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ECB5" w14:textId="77777777" w:rsidR="00D4035D" w:rsidRDefault="00D4035D" w:rsidP="009018A8">
      <w:pPr>
        <w:tabs>
          <w:tab w:val="left" w:pos="3452"/>
        </w:tabs>
        <w:sectPr w:rsidR="00D4035D" w:rsidSect="00486A6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  <w:bookmarkStart w:id="0" w:name="_GoBack"/>
      <w:bookmarkEnd w:id="0"/>
    </w:p>
    <w:p w14:paraId="41921F40" w14:textId="77777777" w:rsidR="00C847C9" w:rsidRDefault="00C847C9" w:rsidP="009018A8">
      <w:pPr>
        <w:tabs>
          <w:tab w:val="left" w:pos="3452"/>
        </w:tabs>
        <w:sectPr w:rsidR="00C847C9" w:rsidSect="00D40F69">
          <w:type w:val="continuous"/>
          <w:pgSz w:w="11900" w:h="16840"/>
          <w:pgMar w:top="1134" w:right="851" w:bottom="1134" w:left="1701" w:header="0" w:footer="352" w:gutter="0"/>
          <w:cols w:space="708"/>
          <w:formProt w:val="0"/>
          <w:titlePg/>
          <w:docGrid w:linePitch="360"/>
        </w:sectPr>
      </w:pPr>
    </w:p>
    <w:p w14:paraId="7E91BB37" w14:textId="5C47FFF9" w:rsidR="000C74DC" w:rsidRDefault="000C74DC" w:rsidP="000C74DC">
      <w:pPr>
        <w:jc w:val="both"/>
        <w:rPr>
          <w:rFonts w:ascii="Montserrat" w:hAnsi="Montserrat"/>
          <w:sz w:val="20"/>
        </w:rPr>
      </w:pPr>
    </w:p>
    <w:p w14:paraId="5133E92B" w14:textId="77777777" w:rsidR="00206536" w:rsidRDefault="00206536" w:rsidP="000C74DC">
      <w:pPr>
        <w:jc w:val="both"/>
        <w:rPr>
          <w:rFonts w:ascii="Montserrat" w:hAnsi="Montserrat"/>
          <w:sz w:val="20"/>
        </w:rPr>
      </w:pPr>
    </w:p>
    <w:p w14:paraId="0266D52F" w14:textId="77BB0CBB" w:rsidR="00904157" w:rsidRPr="00904157" w:rsidRDefault="00904157" w:rsidP="00904157">
      <w:pPr>
        <w:jc w:val="center"/>
        <w:rPr>
          <w:rFonts w:ascii="Montserrat" w:hAnsi="Montserrat"/>
          <w:b/>
          <w:lang w:val="en-GB"/>
        </w:rPr>
      </w:pPr>
      <w:r w:rsidRPr="00904157">
        <w:rPr>
          <w:rFonts w:ascii="Montserrat" w:hAnsi="Montserrat"/>
          <w:b/>
          <w:lang w:val="en-GB"/>
        </w:rPr>
        <w:t>RESOLUTIONS</w:t>
      </w:r>
    </w:p>
    <w:p w14:paraId="3E0D13C9" w14:textId="77777777" w:rsidR="00904157" w:rsidRPr="00904157" w:rsidRDefault="00904157" w:rsidP="00904157">
      <w:pPr>
        <w:jc w:val="center"/>
        <w:rPr>
          <w:rFonts w:ascii="Montserrat" w:hAnsi="Montserrat"/>
          <w:b/>
          <w:lang w:val="en-GB"/>
        </w:rPr>
      </w:pPr>
      <w:r w:rsidRPr="00904157">
        <w:rPr>
          <w:rFonts w:ascii="Montserrat" w:hAnsi="Montserrat"/>
          <w:b/>
          <w:lang w:val="en-GB"/>
        </w:rPr>
        <w:t>of the extraordinary meeting of shareholders</w:t>
      </w:r>
    </w:p>
    <w:p w14:paraId="16BCEA34" w14:textId="77777777" w:rsidR="00904157" w:rsidRPr="00904157" w:rsidRDefault="00904157" w:rsidP="00904157">
      <w:pPr>
        <w:jc w:val="center"/>
        <w:rPr>
          <w:rFonts w:ascii="Montserrat" w:hAnsi="Montserrat"/>
          <w:b/>
          <w:lang w:val="en-GB"/>
        </w:rPr>
      </w:pPr>
      <w:r w:rsidRPr="00904157">
        <w:rPr>
          <w:rFonts w:ascii="Montserrat" w:hAnsi="Montserrat"/>
          <w:b/>
          <w:lang w:val="en-GB"/>
        </w:rPr>
        <w:t xml:space="preserve"> of the Joint Stock Company "Latvijas Gāze" of November 4, 2021</w:t>
      </w:r>
    </w:p>
    <w:p w14:paraId="67F149D1" w14:textId="77777777" w:rsidR="00904157" w:rsidRPr="00904157" w:rsidRDefault="00904157" w:rsidP="00904157">
      <w:pPr>
        <w:pStyle w:val="BodyText3"/>
        <w:jc w:val="both"/>
        <w:rPr>
          <w:rFonts w:ascii="Montserrat" w:hAnsi="Montserrat"/>
          <w:sz w:val="24"/>
          <w:szCs w:val="24"/>
          <w:lang w:val="en-GB"/>
        </w:rPr>
      </w:pPr>
    </w:p>
    <w:p w14:paraId="2EA9B350" w14:textId="77777777" w:rsidR="00904157" w:rsidRPr="00904157" w:rsidRDefault="00904157" w:rsidP="00904157">
      <w:pPr>
        <w:pStyle w:val="ListParagraph"/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  <w:lang w:val="en-GB"/>
        </w:rPr>
      </w:pPr>
      <w:r w:rsidRPr="00904157">
        <w:rPr>
          <w:rFonts w:ascii="Montserrat" w:hAnsi="Montserrat"/>
          <w:b/>
          <w:sz w:val="24"/>
          <w:szCs w:val="24"/>
          <w:lang w:val="en-GB"/>
        </w:rPr>
        <w:t>Election of the Audit Committee and determination of remuneration for the Audit Committee</w:t>
      </w:r>
    </w:p>
    <w:p w14:paraId="3F50DC7A" w14:textId="77777777" w:rsidR="00904157" w:rsidRPr="00904157" w:rsidRDefault="00904157" w:rsidP="00904157">
      <w:pPr>
        <w:pStyle w:val="ListParagraph"/>
        <w:autoSpaceDE w:val="0"/>
        <w:autoSpaceDN w:val="0"/>
        <w:adjustRightInd w:val="0"/>
        <w:ind w:left="360"/>
        <w:jc w:val="both"/>
        <w:rPr>
          <w:rFonts w:ascii="Montserrat" w:hAnsi="Montserrat"/>
          <w:sz w:val="24"/>
          <w:szCs w:val="24"/>
          <w:lang w:val="en-GB"/>
        </w:rPr>
      </w:pPr>
    </w:p>
    <w:p w14:paraId="1C271B0D" w14:textId="689D2522" w:rsidR="00904157" w:rsidRPr="00904157" w:rsidRDefault="00904157" w:rsidP="0090415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Considering the resignation notification of member</w:t>
      </w:r>
      <w:r w:rsidR="005B5199">
        <w:rPr>
          <w:rFonts w:ascii="Montserrat" w:hAnsi="Montserrat"/>
          <w:sz w:val="24"/>
          <w:szCs w:val="24"/>
          <w:lang w:val="en-GB"/>
        </w:rPr>
        <w:t>s</w:t>
      </w:r>
      <w:r w:rsidRPr="00904157">
        <w:rPr>
          <w:rFonts w:ascii="Montserrat" w:hAnsi="Montserrat"/>
          <w:sz w:val="24"/>
          <w:szCs w:val="24"/>
          <w:lang w:val="en-GB"/>
        </w:rPr>
        <w:t xml:space="preserve"> of the Audit Committee Benita Kudore </w:t>
      </w:r>
      <w:r>
        <w:rPr>
          <w:rFonts w:ascii="Montserrat" w:hAnsi="Montserrat"/>
          <w:sz w:val="24"/>
          <w:szCs w:val="24"/>
          <w:lang w:val="en-GB"/>
        </w:rPr>
        <w:t xml:space="preserve">and Anita Kaņepa </w:t>
      </w:r>
      <w:r w:rsidRPr="00904157">
        <w:rPr>
          <w:rFonts w:ascii="Montserrat" w:hAnsi="Montserrat"/>
          <w:sz w:val="24"/>
          <w:szCs w:val="24"/>
          <w:lang w:val="en-GB"/>
        </w:rPr>
        <w:t>and pursuant to Section 55</w:t>
      </w:r>
      <w:r w:rsidRPr="00904157">
        <w:rPr>
          <w:rFonts w:ascii="Montserrat" w:hAnsi="Montserrat"/>
          <w:sz w:val="24"/>
          <w:szCs w:val="24"/>
          <w:vertAlign w:val="superscript"/>
          <w:lang w:val="en-GB"/>
        </w:rPr>
        <w:t>7</w:t>
      </w:r>
      <w:r w:rsidRPr="00904157">
        <w:rPr>
          <w:rFonts w:ascii="Montserrat" w:hAnsi="Montserrat"/>
          <w:sz w:val="24"/>
          <w:szCs w:val="24"/>
          <w:lang w:val="en-GB"/>
        </w:rPr>
        <w:t xml:space="preserve"> Paragraph nine of the Financial Instruments Market Law to release Anton Belevitin and Juris Savickis from their positions of the Audit Committee members at the Joint Stock Company “Latvijas Gāze”.</w:t>
      </w:r>
    </w:p>
    <w:p w14:paraId="005FD725" w14:textId="77777777" w:rsidR="002E6C35" w:rsidRDefault="002E6C35" w:rsidP="002E6C35">
      <w:pPr>
        <w:autoSpaceDE w:val="0"/>
        <w:autoSpaceDN w:val="0"/>
        <w:adjustRightInd w:val="0"/>
        <w:jc w:val="both"/>
        <w:rPr>
          <w:rFonts w:ascii="Montserrat" w:hAnsi="Montserrat"/>
          <w:lang w:val="en-GB"/>
        </w:rPr>
      </w:pPr>
    </w:p>
    <w:p w14:paraId="6BEA671C" w14:textId="3CFE3C66" w:rsidR="002E6C35" w:rsidRPr="002E6C35" w:rsidRDefault="002E6C35" w:rsidP="002E6C35">
      <w:pPr>
        <w:autoSpaceDE w:val="0"/>
        <w:autoSpaceDN w:val="0"/>
        <w:adjustRightInd w:val="0"/>
        <w:jc w:val="both"/>
        <w:rPr>
          <w:rFonts w:ascii="Montserrat" w:hAnsi="Montserrat"/>
          <w:lang w:val="en-GB"/>
        </w:rPr>
      </w:pPr>
      <w:r w:rsidRPr="002E6C35">
        <w:rPr>
          <w:rFonts w:ascii="Montserrat" w:hAnsi="Montserrat"/>
          <w:lang w:val="en-GB"/>
        </w:rPr>
        <w:t>Voting results:  decision is taken with the required majority of votes</w:t>
      </w:r>
    </w:p>
    <w:p w14:paraId="1D66B9DF" w14:textId="77777777" w:rsidR="002E6C35" w:rsidRPr="00904157" w:rsidRDefault="002E6C35" w:rsidP="00904157">
      <w:pPr>
        <w:pStyle w:val="ListParagraph"/>
        <w:autoSpaceDE w:val="0"/>
        <w:autoSpaceDN w:val="0"/>
        <w:adjustRightInd w:val="0"/>
        <w:ind w:left="360"/>
        <w:jc w:val="both"/>
        <w:rPr>
          <w:rFonts w:ascii="Montserrat" w:hAnsi="Montserrat"/>
          <w:sz w:val="24"/>
          <w:szCs w:val="24"/>
          <w:lang w:val="en-GB"/>
        </w:rPr>
      </w:pPr>
    </w:p>
    <w:p w14:paraId="3AD91543" w14:textId="77777777" w:rsidR="00904157" w:rsidRPr="00904157" w:rsidRDefault="00904157" w:rsidP="0090415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Pursuant to the nominations submitted by the shareholders to elect Joint Stock Company "Latvijas Gāze" Audit Committee in the composition of four members for a three-year period, setting beginning of term of duties on November 4, 2021:</w:t>
      </w:r>
    </w:p>
    <w:p w14:paraId="35116D47" w14:textId="77777777" w:rsidR="00904157" w:rsidRPr="00904157" w:rsidRDefault="00904157" w:rsidP="009041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Juris Lapše;</w:t>
      </w:r>
    </w:p>
    <w:p w14:paraId="789A10A2" w14:textId="77777777" w:rsidR="00904157" w:rsidRPr="00904157" w:rsidRDefault="00904157" w:rsidP="009041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Anita Kaņepa;</w:t>
      </w:r>
    </w:p>
    <w:p w14:paraId="497D20DF" w14:textId="77777777" w:rsidR="00904157" w:rsidRPr="00904157" w:rsidRDefault="00904157" w:rsidP="009041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Anton Belevitin;</w:t>
      </w:r>
    </w:p>
    <w:p w14:paraId="6062D4F7" w14:textId="77777777" w:rsidR="00904157" w:rsidRPr="00904157" w:rsidRDefault="00904157" w:rsidP="0090415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Juris Savickis (member of the Council).</w:t>
      </w:r>
    </w:p>
    <w:p w14:paraId="4A90EC49" w14:textId="77CD61DB" w:rsidR="00904157" w:rsidRDefault="00904157" w:rsidP="00904157">
      <w:pPr>
        <w:autoSpaceDE w:val="0"/>
        <w:autoSpaceDN w:val="0"/>
        <w:adjustRightInd w:val="0"/>
        <w:jc w:val="both"/>
        <w:rPr>
          <w:rFonts w:ascii="Montserrat" w:hAnsi="Montserrat"/>
          <w:lang w:val="en-GB"/>
        </w:rPr>
      </w:pPr>
    </w:p>
    <w:p w14:paraId="1D301057" w14:textId="5C8B8AC8" w:rsidR="002E6C35" w:rsidRDefault="002E6C35" w:rsidP="00904157">
      <w:pPr>
        <w:autoSpaceDE w:val="0"/>
        <w:autoSpaceDN w:val="0"/>
        <w:adjustRightInd w:val="0"/>
        <w:jc w:val="both"/>
        <w:rPr>
          <w:rFonts w:ascii="Montserrat" w:hAnsi="Montserrat"/>
          <w:lang w:val="en-GB"/>
        </w:rPr>
      </w:pPr>
      <w:r w:rsidRPr="002E6C35">
        <w:rPr>
          <w:rFonts w:ascii="Montserrat" w:hAnsi="Montserrat"/>
          <w:lang w:val="en-GB"/>
        </w:rPr>
        <w:t xml:space="preserve">Voting results:  decision is taken </w:t>
      </w:r>
      <w:r>
        <w:rPr>
          <w:rFonts w:ascii="Montserrat" w:hAnsi="Montserrat"/>
          <w:lang w:val="en-GB"/>
        </w:rPr>
        <w:t>by dividing</w:t>
      </w:r>
      <w:r w:rsidRPr="002E6C35">
        <w:rPr>
          <w:rFonts w:ascii="Montserrat" w:hAnsi="Montserrat"/>
          <w:lang w:val="en-GB"/>
        </w:rPr>
        <w:t xml:space="preserve"> of votes</w:t>
      </w:r>
    </w:p>
    <w:p w14:paraId="1BE1B1DB" w14:textId="77777777" w:rsidR="002E6C35" w:rsidRPr="00904157" w:rsidRDefault="002E6C35" w:rsidP="00904157">
      <w:pPr>
        <w:autoSpaceDE w:val="0"/>
        <w:autoSpaceDN w:val="0"/>
        <w:adjustRightInd w:val="0"/>
        <w:jc w:val="both"/>
        <w:rPr>
          <w:rFonts w:ascii="Montserrat" w:hAnsi="Montserrat"/>
          <w:lang w:val="en-GB"/>
        </w:rPr>
      </w:pPr>
    </w:p>
    <w:p w14:paraId="34C57D38" w14:textId="77777777" w:rsidR="00904157" w:rsidRPr="00904157" w:rsidRDefault="00904157" w:rsidP="00904157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rFonts w:ascii="Montserrat" w:hAnsi="Montserrat"/>
          <w:sz w:val="24"/>
          <w:szCs w:val="24"/>
          <w:lang w:val="en-GB"/>
        </w:rPr>
      </w:pPr>
      <w:r w:rsidRPr="00904157">
        <w:rPr>
          <w:rFonts w:ascii="Montserrat" w:hAnsi="Montserrat"/>
          <w:sz w:val="24"/>
          <w:szCs w:val="24"/>
          <w:lang w:val="en-GB"/>
        </w:rPr>
        <w:t>To determine the remuneration for each Audit Committee member EUR 10 000 per year after tax.</w:t>
      </w:r>
    </w:p>
    <w:p w14:paraId="176198E0" w14:textId="7058074D" w:rsidR="00904157" w:rsidRDefault="00904157" w:rsidP="00904157">
      <w:pPr>
        <w:autoSpaceDE w:val="0"/>
        <w:autoSpaceDN w:val="0"/>
        <w:adjustRightInd w:val="0"/>
        <w:ind w:left="-1080"/>
        <w:jc w:val="both"/>
        <w:rPr>
          <w:rFonts w:ascii="Montserrat" w:hAnsi="Montserrat"/>
          <w:lang w:val="en-GB"/>
        </w:rPr>
      </w:pPr>
      <w:r w:rsidRPr="00904157">
        <w:rPr>
          <w:rFonts w:ascii="Montserrat" w:hAnsi="Montserrat"/>
          <w:lang w:val="en-GB"/>
        </w:rPr>
        <w:t>.</w:t>
      </w:r>
    </w:p>
    <w:p w14:paraId="7F301A37" w14:textId="77777777" w:rsidR="002E6C35" w:rsidRPr="002E6C35" w:rsidRDefault="002E6C35" w:rsidP="002E6C35">
      <w:pPr>
        <w:jc w:val="both"/>
        <w:rPr>
          <w:rFonts w:ascii="Montserrat" w:hAnsi="Montserrat"/>
          <w:lang w:val="en-GB"/>
        </w:rPr>
      </w:pPr>
      <w:r w:rsidRPr="002E6C35">
        <w:rPr>
          <w:rFonts w:ascii="Montserrat" w:hAnsi="Montserrat"/>
          <w:lang w:val="en-GB"/>
        </w:rPr>
        <w:t>Voting results:  decision is taken with the required majority of votes</w:t>
      </w:r>
    </w:p>
    <w:p w14:paraId="7C1CFD58" w14:textId="77777777" w:rsidR="002E6C35" w:rsidRPr="00904157" w:rsidRDefault="002E6C35" w:rsidP="00904157">
      <w:pPr>
        <w:autoSpaceDE w:val="0"/>
        <w:autoSpaceDN w:val="0"/>
        <w:adjustRightInd w:val="0"/>
        <w:ind w:left="-1080"/>
        <w:jc w:val="both"/>
        <w:rPr>
          <w:rFonts w:ascii="Montserrat" w:hAnsi="Montserrat"/>
          <w:lang w:val="en-GB"/>
        </w:rPr>
      </w:pPr>
    </w:p>
    <w:p w14:paraId="16328073" w14:textId="760C989F" w:rsidR="00904157" w:rsidRPr="00904157" w:rsidRDefault="00904157" w:rsidP="00904157">
      <w:pPr>
        <w:pStyle w:val="BodyText"/>
        <w:rPr>
          <w:rFonts w:ascii="Montserrat" w:hAnsi="Montserrat"/>
          <w:szCs w:val="24"/>
        </w:rPr>
      </w:pPr>
      <w:r w:rsidRPr="00904157">
        <w:rPr>
          <w:rFonts w:ascii="Montserrat" w:hAnsi="Montserrat"/>
          <w:szCs w:val="24"/>
        </w:rPr>
        <w:t xml:space="preserve">Riga, </w:t>
      </w:r>
      <w:r w:rsidR="00206536">
        <w:rPr>
          <w:rFonts w:ascii="Montserrat" w:hAnsi="Montserrat"/>
          <w:szCs w:val="24"/>
        </w:rPr>
        <w:t>Novem</w:t>
      </w:r>
      <w:r w:rsidRPr="00904157">
        <w:rPr>
          <w:rFonts w:ascii="Montserrat" w:hAnsi="Montserrat"/>
          <w:szCs w:val="24"/>
        </w:rPr>
        <w:t xml:space="preserve">ber </w:t>
      </w:r>
      <w:r w:rsidR="00206536">
        <w:rPr>
          <w:rFonts w:ascii="Montserrat" w:hAnsi="Montserrat"/>
          <w:szCs w:val="24"/>
        </w:rPr>
        <w:t>4</w:t>
      </w:r>
      <w:r w:rsidRPr="00904157">
        <w:rPr>
          <w:rFonts w:ascii="Montserrat" w:hAnsi="Montserrat"/>
          <w:szCs w:val="24"/>
        </w:rPr>
        <w:t>, 2021</w:t>
      </w:r>
    </w:p>
    <w:p w14:paraId="2A7682A9" w14:textId="77777777" w:rsidR="00904157" w:rsidRPr="00904157" w:rsidRDefault="00904157" w:rsidP="00904157">
      <w:pPr>
        <w:pStyle w:val="BodyText"/>
        <w:rPr>
          <w:rFonts w:ascii="Montserrat" w:hAnsi="Montserrat"/>
          <w:szCs w:val="24"/>
          <w:lang w:val="en-GB"/>
        </w:rPr>
      </w:pPr>
    </w:p>
    <w:p w14:paraId="14C83D96" w14:textId="33BB3438" w:rsidR="00062C6E" w:rsidRDefault="00904157" w:rsidP="00904157">
      <w:pPr>
        <w:pStyle w:val="BodyText"/>
      </w:pPr>
      <w:r w:rsidRPr="00904157">
        <w:rPr>
          <w:rFonts w:ascii="Montserrat" w:hAnsi="Montserrat"/>
          <w:b/>
          <w:bCs/>
          <w:szCs w:val="24"/>
          <w:lang w:val="en-GB"/>
        </w:rPr>
        <w:t>The Board of Joint Stock Company "Latvijas Gāze"</w:t>
      </w:r>
    </w:p>
    <w:p w14:paraId="27A301EF" w14:textId="494F472A" w:rsidR="00312CD5" w:rsidRPr="009018A8" w:rsidRDefault="00312CD5" w:rsidP="009018A8"/>
    <w:sectPr w:rsidR="00312CD5" w:rsidRPr="009018A8" w:rsidSect="00D40F69">
      <w:type w:val="continuous"/>
      <w:pgSz w:w="11900" w:h="16840"/>
      <w:pgMar w:top="1134" w:right="851" w:bottom="1134" w:left="1701" w:header="0" w:footer="3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8D9A" w14:textId="77777777" w:rsidR="0007791B" w:rsidRDefault="0007791B" w:rsidP="00FA7C8E">
      <w:r>
        <w:separator/>
      </w:r>
    </w:p>
  </w:endnote>
  <w:endnote w:type="continuationSeparator" w:id="0">
    <w:p w14:paraId="2A3E0403" w14:textId="77777777" w:rsidR="0007791B" w:rsidRDefault="0007791B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-568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C66A4" w14:textId="480B048F" w:rsidR="00312CD5" w:rsidRPr="00312CD5" w:rsidRDefault="00312CD5">
        <w:pPr>
          <w:pStyle w:val="Footer"/>
          <w:jc w:val="center"/>
          <w:rPr>
            <w:rFonts w:ascii="Montserrat" w:hAnsi="Montserrat"/>
            <w:sz w:val="20"/>
          </w:rPr>
        </w:pPr>
        <w:r w:rsidRPr="00312CD5">
          <w:rPr>
            <w:rFonts w:ascii="Montserrat" w:hAnsi="Montserrat"/>
            <w:sz w:val="20"/>
          </w:rPr>
          <w:fldChar w:fldCharType="begin"/>
        </w:r>
        <w:r w:rsidRPr="00312CD5">
          <w:rPr>
            <w:rFonts w:ascii="Montserrat" w:hAnsi="Montserrat"/>
            <w:sz w:val="20"/>
          </w:rPr>
          <w:instrText xml:space="preserve"> PAGE   \* MERGEFORMAT </w:instrText>
        </w:r>
        <w:r w:rsidRPr="00312CD5">
          <w:rPr>
            <w:rFonts w:ascii="Montserrat" w:hAnsi="Montserrat"/>
            <w:sz w:val="20"/>
          </w:rPr>
          <w:fldChar w:fldCharType="separate"/>
        </w:r>
        <w:r w:rsidR="00904157">
          <w:rPr>
            <w:rFonts w:ascii="Montserrat" w:hAnsi="Montserrat"/>
            <w:noProof/>
            <w:sz w:val="20"/>
          </w:rPr>
          <w:t>2</w:t>
        </w:r>
        <w:r w:rsidRPr="00312CD5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53F985B7" w14:textId="4060C3F1" w:rsidR="00BA667B" w:rsidRPr="004A6539" w:rsidRDefault="00BA667B" w:rsidP="00BA667B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</w:rPr>
    </w:pPr>
    <w:r w:rsidRPr="004A6539">
      <w:rPr>
        <w:rFonts w:ascii="Montserrat" w:hAnsi="Montserrat" w:cstheme="majorHAnsi"/>
        <w:b/>
        <w:color w:val="7F7F7F" w:themeColor="text1" w:themeTint="80"/>
        <w:sz w:val="16"/>
        <w:szCs w:val="16"/>
      </w:rPr>
      <w:t>Joint Stock Company "Latvijas Gāze"</w:t>
    </w:r>
  </w:p>
  <w:p w14:paraId="268B9214" w14:textId="5B49BC55" w:rsidR="00BA667B" w:rsidRPr="004A6539" w:rsidRDefault="004A6539" w:rsidP="00BA667B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</w:rPr>
    </w:pPr>
    <w:r w:rsidRPr="004A6539">
      <w:rPr>
        <w:rFonts w:ascii="Montserrat" w:hAnsi="Montserrat" w:cstheme="majorHAnsi"/>
        <w:b/>
        <w:noProof/>
        <w:color w:val="7F7F7F" w:themeColor="text1" w:themeTint="80"/>
        <w:sz w:val="16"/>
        <w:szCs w:val="16"/>
        <w:lang w:val="lv-LV"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2F1EA" wp14:editId="192A4A9B">
              <wp:simplePos x="0" y="0"/>
              <wp:positionH relativeFrom="column">
                <wp:posOffset>2833370</wp:posOffset>
              </wp:positionH>
              <wp:positionV relativeFrom="paragraph">
                <wp:posOffset>88265</wp:posOffset>
              </wp:positionV>
              <wp:extent cx="3138055" cy="27813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8055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2491C8" w14:textId="77777777" w:rsidR="00BA667B" w:rsidRPr="0018259C" w:rsidRDefault="00BA667B" w:rsidP="00BA667B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12F1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3.1pt;margin-top:6.95pt;width:247.1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" filled="f" stroked="f" strokeweight=".5pt">
              <v:textbox>
                <w:txbxContent>
                  <w:p w14:paraId="562491C8" w14:textId="77777777" w:rsidR="00BA667B" w:rsidRPr="0018259C" w:rsidRDefault="00BA667B" w:rsidP="00BA667B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="00620C75" w:rsidRPr="004A6539">
      <w:rPr>
        <w:rFonts w:ascii="Montserrat" w:hAnsi="Montserrat" w:cstheme="majorHAnsi"/>
        <w:color w:val="7F7F7F" w:themeColor="text1" w:themeTint="80"/>
        <w:sz w:val="16"/>
        <w:szCs w:val="16"/>
      </w:rPr>
      <w:t>Unified r</w:t>
    </w:r>
    <w:r w:rsidR="00BA667B" w:rsidRPr="004A6539">
      <w:rPr>
        <w:rFonts w:ascii="Montserrat" w:hAnsi="Montserrat" w:cstheme="majorHAnsi"/>
        <w:color w:val="7F7F7F" w:themeColor="text1" w:themeTint="80"/>
        <w:sz w:val="16"/>
        <w:szCs w:val="16"/>
      </w:rPr>
      <w:t>egistration No. 40003000642</w:t>
    </w:r>
  </w:p>
  <w:p w14:paraId="536FBF83" w14:textId="3D0B9766" w:rsidR="00BA667B" w:rsidRPr="004A6539" w:rsidRDefault="00620C75" w:rsidP="00BA667B">
    <w:pPr>
      <w:ind w:left="-142"/>
      <w:rPr>
        <w:color w:val="7F7F7F" w:themeColor="text1" w:themeTint="80"/>
        <w:sz w:val="16"/>
        <w:szCs w:val="16"/>
      </w:rPr>
    </w:pPr>
    <w:r w:rsidRPr="004A6539">
      <w:rPr>
        <w:rFonts w:ascii="Montserrat" w:eastAsia="Times New Roman" w:hAnsi="Montserrat" w:cstheme="majorHAnsi"/>
        <w:color w:val="7F7F7F" w:themeColor="text1" w:themeTint="80"/>
        <w:sz w:val="16"/>
        <w:szCs w:val="16"/>
      </w:rPr>
      <w:t>Aristida</w:t>
    </w:r>
    <w:r w:rsidR="0012460F" w:rsidRPr="004A6539">
      <w:rPr>
        <w:rFonts w:ascii="Montserrat" w:eastAsia="Times New Roman" w:hAnsi="Montserrat" w:cstheme="majorHAnsi"/>
        <w:color w:val="7F7F7F" w:themeColor="text1" w:themeTint="80"/>
        <w:sz w:val="16"/>
        <w:szCs w:val="16"/>
      </w:rPr>
      <w:t xml:space="preserve"> Briā</w:t>
    </w:r>
    <w:r w:rsidR="00BA667B" w:rsidRPr="004A6539">
      <w:rPr>
        <w:rFonts w:ascii="Montserrat" w:eastAsia="Times New Roman" w:hAnsi="Montserrat" w:cstheme="majorHAnsi"/>
        <w:color w:val="7F7F7F" w:themeColor="text1" w:themeTint="80"/>
        <w:sz w:val="16"/>
        <w:szCs w:val="16"/>
      </w:rPr>
      <w:t>na 6, Riga, LV - 1001</w:t>
    </w:r>
  </w:p>
  <w:p w14:paraId="5F15F5A0" w14:textId="77777777" w:rsidR="008772D3" w:rsidRPr="004A6539" w:rsidRDefault="008772D3" w:rsidP="008772D3">
    <w:pPr>
      <w:rPr>
        <w:color w:val="7F7F7F" w:themeColor="text1" w:themeTint="80"/>
        <w:sz w:val="16"/>
        <w:szCs w:val="16"/>
      </w:rPr>
    </w:pPr>
  </w:p>
  <w:p w14:paraId="52048706" w14:textId="77777777" w:rsidR="00C847C9" w:rsidRPr="004A6539" w:rsidRDefault="00C847C9">
    <w:pPr>
      <w:pStyle w:val="Foo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5B0E" w14:textId="77777777" w:rsidR="0007791B" w:rsidRDefault="0007791B" w:rsidP="00FA7C8E">
      <w:r>
        <w:separator/>
      </w:r>
    </w:p>
  </w:footnote>
  <w:footnote w:type="continuationSeparator" w:id="0">
    <w:p w14:paraId="197746F2" w14:textId="77777777" w:rsidR="0007791B" w:rsidRDefault="0007791B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  <w:lang w:val="lv-LV" w:eastAsia="lv-LV"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586E"/>
    <w:multiLevelType w:val="hybridMultilevel"/>
    <w:tmpl w:val="6DC6B57C"/>
    <w:lvl w:ilvl="0" w:tplc="0426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CEB23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AD36F9"/>
    <w:multiLevelType w:val="hybridMultilevel"/>
    <w:tmpl w:val="7108A9C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3730C"/>
    <w:rsid w:val="00062C6E"/>
    <w:rsid w:val="0007243A"/>
    <w:rsid w:val="0007791B"/>
    <w:rsid w:val="000945C9"/>
    <w:rsid w:val="000C74DC"/>
    <w:rsid w:val="000D31E8"/>
    <w:rsid w:val="0012460F"/>
    <w:rsid w:val="0018259C"/>
    <w:rsid w:val="00184593"/>
    <w:rsid w:val="00185571"/>
    <w:rsid w:val="00206536"/>
    <w:rsid w:val="00245434"/>
    <w:rsid w:val="002C2BA7"/>
    <w:rsid w:val="002E579B"/>
    <w:rsid w:val="002E6C35"/>
    <w:rsid w:val="00312CD5"/>
    <w:rsid w:val="00327095"/>
    <w:rsid w:val="00331B0A"/>
    <w:rsid w:val="00375DD4"/>
    <w:rsid w:val="003B59EB"/>
    <w:rsid w:val="003D2398"/>
    <w:rsid w:val="00400B36"/>
    <w:rsid w:val="00424819"/>
    <w:rsid w:val="00486A6C"/>
    <w:rsid w:val="004A6539"/>
    <w:rsid w:val="004E5C39"/>
    <w:rsid w:val="00545E39"/>
    <w:rsid w:val="0055423A"/>
    <w:rsid w:val="00554355"/>
    <w:rsid w:val="005B5199"/>
    <w:rsid w:val="00617C28"/>
    <w:rsid w:val="00620C75"/>
    <w:rsid w:val="0062285E"/>
    <w:rsid w:val="006D7FC9"/>
    <w:rsid w:val="00764124"/>
    <w:rsid w:val="00780DCC"/>
    <w:rsid w:val="007B1F30"/>
    <w:rsid w:val="008772D3"/>
    <w:rsid w:val="0088228C"/>
    <w:rsid w:val="008B1ED7"/>
    <w:rsid w:val="008C5C9B"/>
    <w:rsid w:val="008D1580"/>
    <w:rsid w:val="008F0045"/>
    <w:rsid w:val="009006AA"/>
    <w:rsid w:val="009018A8"/>
    <w:rsid w:val="00904157"/>
    <w:rsid w:val="0094604D"/>
    <w:rsid w:val="00967C67"/>
    <w:rsid w:val="00996CE1"/>
    <w:rsid w:val="009E2C94"/>
    <w:rsid w:val="00B40B70"/>
    <w:rsid w:val="00BA57C1"/>
    <w:rsid w:val="00BA667B"/>
    <w:rsid w:val="00BE5BC3"/>
    <w:rsid w:val="00BF49B8"/>
    <w:rsid w:val="00C132F1"/>
    <w:rsid w:val="00C30D54"/>
    <w:rsid w:val="00C37C50"/>
    <w:rsid w:val="00C44C41"/>
    <w:rsid w:val="00C65A84"/>
    <w:rsid w:val="00C847C9"/>
    <w:rsid w:val="00C971CE"/>
    <w:rsid w:val="00D4035D"/>
    <w:rsid w:val="00D40F69"/>
    <w:rsid w:val="00D645AD"/>
    <w:rsid w:val="00D80797"/>
    <w:rsid w:val="00DD26E7"/>
    <w:rsid w:val="00DE177A"/>
    <w:rsid w:val="00DE3A63"/>
    <w:rsid w:val="00E150A6"/>
    <w:rsid w:val="00E65652"/>
    <w:rsid w:val="00E71C65"/>
    <w:rsid w:val="00F06359"/>
    <w:rsid w:val="00F864CB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904157"/>
    <w:pPr>
      <w:jc w:val="both"/>
    </w:pPr>
    <w:rPr>
      <w:rFonts w:ascii="Times New Roman" w:eastAsia="Times New Roman" w:hAnsi="Times New Roman" w:cs="Times New Roman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04157"/>
    <w:rPr>
      <w:rFonts w:ascii="Times New Roman" w:eastAsia="Times New Roman" w:hAnsi="Times New Roman" w:cs="Times New Roman"/>
      <w:szCs w:val="20"/>
      <w:lang w:val="lv-LV"/>
    </w:rPr>
  </w:style>
  <w:style w:type="paragraph" w:styleId="BodyText3">
    <w:name w:val="Body Text 3"/>
    <w:basedOn w:val="Normal"/>
    <w:link w:val="BodyText3Char"/>
    <w:semiHidden/>
    <w:rsid w:val="00904157"/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904157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904157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3CDDD-7C72-4D8F-B23D-DD85B37E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2021-11-04T11:07:00Z</dcterms:created>
  <dcterms:modified xsi:type="dcterms:W3CDTF">2021-11-04T11:07:00Z</dcterms:modified>
</cp:coreProperties>
</file>