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5A45" w14:textId="412437EA" w:rsidR="004703D0" w:rsidRPr="00BB0DBF" w:rsidRDefault="00BC7126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BB0DBF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eastAsia="lv-LV"/>
        </w:rPr>
        <w:drawing>
          <wp:anchor distT="0" distB="0" distL="114300" distR="114300" simplePos="0" relativeHeight="251661312" behindDoc="0" locked="0" layoutInCell="1" allowOverlap="1" wp14:anchorId="64D63947" wp14:editId="58E25CB6">
            <wp:simplePos x="0" y="0"/>
            <wp:positionH relativeFrom="column">
              <wp:posOffset>48895</wp:posOffset>
            </wp:positionH>
            <wp:positionV relativeFrom="paragraph">
              <wp:posOffset>0</wp:posOffset>
            </wp:positionV>
            <wp:extent cx="1826895" cy="73088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0" w:rsidRPr="00BB0DBF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AS “Latvijas Gāze”</w:t>
      </w:r>
    </w:p>
    <w:p w14:paraId="44FC1149" w14:textId="4D89220F" w:rsidR="004703D0" w:rsidRPr="00BB0DBF" w:rsidRDefault="004703D0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BB0DBF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Klientu apkalpošanas centrs: Vagonu iela 20, Rīga, LV-1009</w:t>
      </w:r>
    </w:p>
    <w:p w14:paraId="531D8629" w14:textId="62A05A63" w:rsidR="006A53EA" w:rsidRPr="00BB0DBF" w:rsidRDefault="00CB0B8E" w:rsidP="004703D0">
      <w:pPr>
        <w:widowControl w:val="0"/>
        <w:spacing w:after="0" w:line="240" w:lineRule="auto"/>
        <w:jc w:val="right"/>
        <w:rPr>
          <w:rStyle w:val="Hyperlink"/>
          <w:rFonts w:ascii="Montserrat" w:eastAsia="Times New Roman" w:hAnsi="Montserrat" w:cstheme="majorHAnsi"/>
          <w:sz w:val="18"/>
          <w:szCs w:val="24"/>
          <w:lang w:eastAsia="lv-LV"/>
        </w:rPr>
      </w:pPr>
      <w:r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>Tālr.: 67869866, e-pasts</w:t>
      </w:r>
      <w:r w:rsidR="004703D0" w:rsidRPr="00BB0DBF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  <w:t xml:space="preserve">: </w:t>
      </w:r>
      <w:hyperlink r:id="rId9" w:history="1">
        <w:r w:rsidR="004703D0" w:rsidRPr="00BB0DBF">
          <w:rPr>
            <w:rStyle w:val="Hyperlink"/>
            <w:rFonts w:ascii="Montserrat" w:eastAsia="Times New Roman" w:hAnsi="Montserrat" w:cstheme="majorHAnsi"/>
            <w:sz w:val="18"/>
            <w:szCs w:val="24"/>
            <w:lang w:eastAsia="lv-LV"/>
          </w:rPr>
          <w:t>info@lg.lv</w:t>
        </w:r>
      </w:hyperlink>
    </w:p>
    <w:p w14:paraId="0B1D3147" w14:textId="2581D750" w:rsidR="009212B9" w:rsidRPr="00BB0DBF" w:rsidRDefault="009212B9" w:rsidP="004703D0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Cs w:val="24"/>
          <w:lang w:eastAsia="lv-LV"/>
        </w:rPr>
      </w:pPr>
    </w:p>
    <w:p w14:paraId="4DA29A27" w14:textId="39FFCE8D" w:rsidR="00A86422" w:rsidRPr="00BB0DBF" w:rsidRDefault="00A86422" w:rsidP="008759CA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Cs w:val="24"/>
          <w:lang w:eastAsia="lv-LV"/>
        </w:rPr>
      </w:pPr>
    </w:p>
    <w:p w14:paraId="3B0D799C" w14:textId="21BBBAF3" w:rsidR="00DA1C1D" w:rsidRDefault="00DA1C1D" w:rsidP="008759CA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4"/>
          <w:lang w:eastAsia="lv-LV"/>
        </w:rPr>
      </w:pPr>
      <w:r w:rsidRPr="006B3341"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4"/>
          <w:lang w:eastAsia="lv-LV"/>
        </w:rPr>
        <w:t xml:space="preserve">PIETEIKUMS </w:t>
      </w:r>
      <w:r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4"/>
          <w:lang w:eastAsia="lv-LV"/>
        </w:rPr>
        <w:t>līguma izbeigšanai</w:t>
      </w:r>
    </w:p>
    <w:p w14:paraId="7CA85044" w14:textId="62ADE470" w:rsidR="00A31C39" w:rsidRPr="00A31C39" w:rsidRDefault="00A31C39" w:rsidP="00DA1C1D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A6A6A6" w:themeColor="background1" w:themeShade="A6"/>
          <w:sz w:val="20"/>
          <w:szCs w:val="24"/>
          <w:lang w:eastAsia="lv-LV"/>
        </w:rPr>
      </w:pPr>
      <w:r w:rsidRPr="00A31C39">
        <w:rPr>
          <w:rFonts w:ascii="Montserrat" w:eastAsia="Times New Roman" w:hAnsi="Montserrat" w:cstheme="majorHAnsi"/>
          <w:color w:val="A6A6A6" w:themeColor="background1" w:themeShade="A6"/>
          <w:sz w:val="20"/>
          <w:szCs w:val="24"/>
          <w:lang w:eastAsia="lv-LV"/>
        </w:rPr>
        <w:t>FORMA JĀAIZPILDA DRUKĀTIEM BURTIEM</w:t>
      </w:r>
    </w:p>
    <w:p w14:paraId="0EFF2CBE" w14:textId="2B3D9228" w:rsidR="00DA1C1D" w:rsidRPr="006B3341" w:rsidRDefault="00DA1C1D" w:rsidP="0081406A">
      <w:pPr>
        <w:widowControl w:val="0"/>
        <w:spacing w:after="0" w:line="240" w:lineRule="auto"/>
        <w:rPr>
          <w:rFonts w:ascii="Montserrat" w:eastAsia="Times New Roman" w:hAnsi="Montserrat" w:cstheme="majorHAnsi"/>
          <w:i/>
          <w:color w:val="404040" w:themeColor="text1" w:themeTint="BF"/>
          <w:sz w:val="16"/>
          <w:szCs w:val="24"/>
          <w:lang w:eastAsia="lv-LV"/>
        </w:rPr>
      </w:pPr>
    </w:p>
    <w:tbl>
      <w:tblPr>
        <w:tblStyle w:val="TableGrid3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718"/>
        <w:gridCol w:w="1134"/>
        <w:gridCol w:w="1683"/>
        <w:gridCol w:w="1010"/>
        <w:gridCol w:w="3544"/>
      </w:tblGrid>
      <w:tr w:rsidR="002B2E4D" w:rsidRPr="00F059EC" w14:paraId="09B0603B" w14:textId="77777777" w:rsidTr="006A1A52">
        <w:tc>
          <w:tcPr>
            <w:tcW w:w="2836" w:type="dxa"/>
            <w:gridSpan w:val="2"/>
            <w:vAlign w:val="bottom"/>
          </w:tcPr>
          <w:p w14:paraId="76C7290E" w14:textId="77777777" w:rsidR="002B2E4D" w:rsidRPr="00F059EC" w:rsidRDefault="002B2E4D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Vārds, Uzvārds / Nosaukums</w:t>
            </w:r>
          </w:p>
        </w:tc>
        <w:tc>
          <w:tcPr>
            <w:tcW w:w="7371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F5DB9DE" w14:textId="53759ABC" w:rsidR="002B2E4D" w:rsidRPr="00F059EC" w:rsidRDefault="002B2E4D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bookmarkStart w:id="1" w:name="_GoBack"/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bookmarkEnd w:id="1"/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bookmarkEnd w:id="0"/>
          </w:p>
        </w:tc>
      </w:tr>
      <w:tr w:rsidR="002B2E4D" w:rsidRPr="00F059EC" w14:paraId="41F45F29" w14:textId="77777777" w:rsidTr="00A01ADF">
        <w:tc>
          <w:tcPr>
            <w:tcW w:w="2836" w:type="dxa"/>
            <w:gridSpan w:val="2"/>
            <w:vAlign w:val="bottom"/>
          </w:tcPr>
          <w:p w14:paraId="0A04F066" w14:textId="1D6E4885" w:rsidR="002B2E4D" w:rsidRPr="00F059EC" w:rsidRDefault="002B2E4D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Personas kods / Reģ. Nr.</w:t>
            </w:r>
          </w:p>
        </w:tc>
        <w:tc>
          <w:tcPr>
            <w:tcW w:w="7371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1D5E33C2" w14:textId="182CE7D2" w:rsidR="002B2E4D" w:rsidRPr="00F059EC" w:rsidRDefault="002B2E4D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BD69E9" w:rsidRPr="00F059EC" w14:paraId="248CC784" w14:textId="77777777" w:rsidTr="00BD4FC2">
        <w:trPr>
          <w:trHeight w:val="250"/>
        </w:trPr>
        <w:tc>
          <w:tcPr>
            <w:tcW w:w="2836" w:type="dxa"/>
            <w:gridSpan w:val="2"/>
            <w:vAlign w:val="bottom"/>
          </w:tcPr>
          <w:p w14:paraId="4E685E19" w14:textId="711EF14A" w:rsidR="00BD69E9" w:rsidRPr="00F059EC" w:rsidRDefault="00DF6BFC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Korespondences</w:t>
            </w:r>
            <w:r w:rsidR="00BD69E9"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 adrese</w:t>
            </w:r>
          </w:p>
        </w:tc>
        <w:tc>
          <w:tcPr>
            <w:tcW w:w="7371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14EEB46F" w14:textId="77777777" w:rsidR="00BD69E9" w:rsidRPr="00F059EC" w:rsidRDefault="00BD69E9" w:rsidP="00F059EC">
            <w:pPr>
              <w:spacing w:before="12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059EC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  <w:bookmarkEnd w:id="2"/>
          </w:p>
        </w:tc>
      </w:tr>
      <w:tr w:rsidR="00BD69E9" w:rsidRPr="00F059EC" w14:paraId="238657AC" w14:textId="77777777" w:rsidTr="00BD4FC2">
        <w:tc>
          <w:tcPr>
            <w:tcW w:w="1118" w:type="dxa"/>
            <w:vAlign w:val="bottom"/>
          </w:tcPr>
          <w:p w14:paraId="47CEC77A" w14:textId="77777777" w:rsidR="00BD69E9" w:rsidRPr="00F059EC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E-pasts</w:t>
            </w:r>
          </w:p>
        </w:tc>
        <w:tc>
          <w:tcPr>
            <w:tcW w:w="453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62C779D2" w14:textId="77777777" w:rsidR="00BD69E9" w:rsidRPr="00F059EC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  <w:tc>
          <w:tcPr>
            <w:tcW w:w="1010" w:type="dxa"/>
            <w:vAlign w:val="bottom"/>
          </w:tcPr>
          <w:p w14:paraId="199959B7" w14:textId="77777777" w:rsidR="00BD69E9" w:rsidRPr="00F059EC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3" w:name="Text5"/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Tālrunis</w:t>
            </w:r>
          </w:p>
        </w:tc>
        <w:bookmarkEnd w:id="3"/>
        <w:tc>
          <w:tcPr>
            <w:tcW w:w="3544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2B136E97" w14:textId="77777777" w:rsidR="00BD69E9" w:rsidRPr="00F059EC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BD69E9" w:rsidRPr="00F059EC" w14:paraId="7CFDDB6D" w14:textId="77777777" w:rsidTr="00BD4FC2">
        <w:tc>
          <w:tcPr>
            <w:tcW w:w="10207" w:type="dxa"/>
            <w:gridSpan w:val="6"/>
            <w:vAlign w:val="bottom"/>
          </w:tcPr>
          <w:p w14:paraId="73DE1987" w14:textId="77777777" w:rsidR="00BD69E9" w:rsidRPr="00F059EC" w:rsidRDefault="00BD69E9" w:rsidP="00F059EC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Segoe UI Symbol" w:eastAsia="Times New Roman" w:hAnsi="Segoe UI Symbol" w:cs="Segoe UI Symbol"/>
                <w:color w:val="404040" w:themeColor="text1" w:themeTint="BF"/>
                <w:sz w:val="18"/>
                <w:szCs w:val="20"/>
                <w:lang w:bidi="en-GB"/>
              </w:rPr>
              <w:t>☐</w:t>
            </w:r>
            <w:r w:rsidRPr="00F059EC">
              <w:rPr>
                <w:rFonts w:ascii="Montserrat" w:eastAsia="Times New Roman" w:hAnsi="Montserrat" w:cs="Segoe UI Symbol"/>
                <w:color w:val="404040" w:themeColor="text1" w:themeTint="BF"/>
                <w:sz w:val="18"/>
                <w:szCs w:val="20"/>
                <w:lang w:bidi="en-GB"/>
              </w:rPr>
              <w:t xml:space="preserve"> </w:t>
            </w:r>
            <w:r w:rsidRPr="00F059EC">
              <w:rPr>
                <w:rFonts w:ascii="Montserrat" w:eastAsia="MS Gothic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Esmu 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 xml:space="preserve">pilnvarots pārstāvis </w:t>
            </w:r>
          </w:p>
          <w:p w14:paraId="2A864B27" w14:textId="77777777" w:rsidR="00BD69E9" w:rsidRPr="00F059EC" w:rsidRDefault="00BD69E9" w:rsidP="00F059EC">
            <w:pPr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  <w:t>(kopā ar pieteikumu jāiesniedz pilnvaras vai pārstāvības tiesības apliecinoša dokumenta kopija)</w:t>
            </w:r>
          </w:p>
        </w:tc>
      </w:tr>
      <w:tr w:rsidR="00BD69E9" w:rsidRPr="00F059EC" w14:paraId="107868D8" w14:textId="77777777" w:rsidTr="00BD4FC2">
        <w:trPr>
          <w:trHeight w:val="330"/>
        </w:trPr>
        <w:tc>
          <w:tcPr>
            <w:tcW w:w="3970" w:type="dxa"/>
            <w:gridSpan w:val="3"/>
            <w:vAlign w:val="bottom"/>
          </w:tcPr>
          <w:p w14:paraId="31D7D0A5" w14:textId="77777777" w:rsidR="00BD69E9" w:rsidRPr="00F059EC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3F6C2115" w14:textId="77777777" w:rsidR="00BD69E9" w:rsidRPr="00F059EC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Abonenta numurs</w:t>
            </w:r>
          </w:p>
        </w:tc>
        <w:tc>
          <w:tcPr>
            <w:tcW w:w="6237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323E05FC" w14:textId="77777777" w:rsidR="00BD69E9" w:rsidRPr="00F059EC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  <w:tr w:rsidR="00BD69E9" w:rsidRPr="00F059EC" w14:paraId="6A4E8C9A" w14:textId="77777777" w:rsidTr="00BD4FC2">
        <w:tc>
          <w:tcPr>
            <w:tcW w:w="3970" w:type="dxa"/>
            <w:gridSpan w:val="3"/>
            <w:vAlign w:val="bottom"/>
          </w:tcPr>
          <w:p w14:paraId="765AE734" w14:textId="42E1E78F" w:rsidR="00BD69E9" w:rsidRPr="00F059EC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  <w:t>Gazificētā objekta adrese</w:t>
            </w:r>
          </w:p>
        </w:tc>
        <w:tc>
          <w:tcPr>
            <w:tcW w:w="6237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1864B3B3" w14:textId="77777777" w:rsidR="00BD69E9" w:rsidRPr="00F059EC" w:rsidRDefault="00BD69E9" w:rsidP="00BD4FC2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  <w:fldChar w:fldCharType="end"/>
            </w:r>
          </w:p>
        </w:tc>
      </w:tr>
    </w:tbl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43"/>
        <w:gridCol w:w="3969"/>
      </w:tblGrid>
      <w:tr w:rsidR="00C047A4" w:rsidRPr="00F059EC" w14:paraId="7C39A3A0" w14:textId="77777777" w:rsidTr="00BD4FC2">
        <w:tc>
          <w:tcPr>
            <w:tcW w:w="4395" w:type="dxa"/>
            <w:vAlign w:val="bottom"/>
          </w:tcPr>
          <w:p w14:paraId="4E0204B0" w14:textId="77777777" w:rsidR="00BD69E9" w:rsidRPr="00F059EC" w:rsidRDefault="00BD69E9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</w:p>
          <w:p w14:paraId="1D059CD8" w14:textId="38EBED79" w:rsidR="00C047A4" w:rsidRPr="00F059EC" w:rsidRDefault="00C047A4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t>Dabasgāzes lietošanas pārtraukšanas datums</w:t>
            </w:r>
          </w:p>
        </w:tc>
        <w:tc>
          <w:tcPr>
            <w:tcW w:w="5812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B5EBB05" w14:textId="77777777" w:rsidR="00C047A4" w:rsidRPr="00F059EC" w:rsidRDefault="00C047A4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fldChar w:fldCharType="end"/>
            </w:r>
          </w:p>
        </w:tc>
      </w:tr>
      <w:tr w:rsidR="00C047A4" w:rsidRPr="00F059EC" w14:paraId="4A2239A3" w14:textId="77777777" w:rsidTr="00BD4FC2">
        <w:tc>
          <w:tcPr>
            <w:tcW w:w="6238" w:type="dxa"/>
            <w:gridSpan w:val="2"/>
            <w:vAlign w:val="bottom"/>
          </w:tcPr>
          <w:p w14:paraId="4A473838" w14:textId="7EB2F95D" w:rsidR="00C047A4" w:rsidRPr="00F059EC" w:rsidRDefault="00C047A4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t>Skaitītāja rādījums uz dabasgāzes lietošanas pārtraukšanas brīdi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944A95E" w14:textId="77777777" w:rsidR="00C047A4" w:rsidRPr="00F059EC" w:rsidRDefault="00C047A4" w:rsidP="00D42970">
            <w:pPr>
              <w:spacing w:line="276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4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eastAsia="lv-LV"/>
              </w:rPr>
              <w:fldChar w:fldCharType="end"/>
            </w:r>
          </w:p>
        </w:tc>
      </w:tr>
    </w:tbl>
    <w:p w14:paraId="0866707D" w14:textId="77777777" w:rsidR="00BD69E9" w:rsidRPr="00BD69E9" w:rsidRDefault="00BD69E9" w:rsidP="00BD69E9">
      <w:pPr>
        <w:spacing w:after="0" w:line="276" w:lineRule="auto"/>
        <w:jc w:val="both"/>
        <w:rPr>
          <w:sz w:val="12"/>
        </w:rPr>
      </w:pPr>
    </w:p>
    <w:p w14:paraId="28CE0738" w14:textId="6AACF601" w:rsidR="00BD69E9" w:rsidRPr="00F059EC" w:rsidRDefault="00BD69E9" w:rsidP="00BD69E9">
      <w:pPr>
        <w:spacing w:after="0" w:line="276" w:lineRule="auto"/>
        <w:jc w:val="both"/>
        <w:rPr>
          <w:rFonts w:ascii="Montserrat" w:eastAsia="Times New Roman" w:hAnsi="Montserrat" w:cstheme="majorHAnsi"/>
          <w:b/>
          <w:color w:val="404040" w:themeColor="text1" w:themeTint="BF"/>
          <w:sz w:val="18"/>
          <w:szCs w:val="18"/>
          <w:lang w:eastAsia="lv-LV"/>
        </w:rPr>
      </w:pPr>
      <w:r w:rsidRPr="00F059EC">
        <w:rPr>
          <w:rFonts w:ascii="Montserrat" w:eastAsia="Times New Roman" w:hAnsi="Montserrat" w:cstheme="majorHAnsi"/>
          <w:b/>
          <w:color w:val="404040" w:themeColor="text1" w:themeTint="BF"/>
          <w:sz w:val="18"/>
          <w:szCs w:val="18"/>
          <w:lang w:eastAsia="lv-LV"/>
        </w:rPr>
        <w:t>Līguma izbeigšanas pamatojums:</w:t>
      </w:r>
    </w:p>
    <w:p w14:paraId="02F7B388" w14:textId="77777777" w:rsidR="00BD69E9" w:rsidRPr="00F059EC" w:rsidRDefault="00E164F5" w:rsidP="00BD69E9">
      <w:pPr>
        <w:spacing w:after="0" w:line="276" w:lineRule="auto"/>
        <w:jc w:val="both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  <w:sdt>
        <w:sdtPr>
          <w:rPr>
            <w:rFonts w:ascii="Montserrat" w:eastAsia="Times New Roman" w:hAnsi="Montserrat" w:cstheme="majorHAnsi"/>
            <w:color w:val="404040" w:themeColor="text1" w:themeTint="BF"/>
            <w:sz w:val="18"/>
            <w:szCs w:val="18"/>
            <w:lang w:eastAsia="lv-LV"/>
          </w:rPr>
          <w:id w:val="3751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E9" w:rsidRPr="00F059EC">
            <w:rPr>
              <w:rFonts w:ascii="Segoe UI Symbol" w:eastAsia="MS Gothic" w:hAnsi="Segoe UI Symbol" w:cs="Segoe UI Symbol"/>
              <w:color w:val="404040" w:themeColor="text1" w:themeTint="BF"/>
              <w:sz w:val="18"/>
              <w:szCs w:val="18"/>
              <w:lang w:eastAsia="lv-LV"/>
            </w:rPr>
            <w:t>☐</w:t>
          </w:r>
        </w:sdtContent>
      </w:sdt>
      <w:r w:rsidR="00BD69E9" w:rsidRPr="00F059EC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  <w:t xml:space="preserve"> dabasgāzes padeves pārtraukšana </w:t>
      </w:r>
      <w:r w:rsidR="00BD69E9" w:rsidRPr="00F059EC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18"/>
          <w:lang w:eastAsia="lv-LV"/>
        </w:rPr>
        <w:t xml:space="preserve">(nodrošina sadales sistēmas operators AS “Gaso”, </w:t>
      </w:r>
      <w:r w:rsidR="00BD69E9" w:rsidRPr="00F059EC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18"/>
          <w:lang w:eastAsia="lv-LV"/>
        </w:rPr>
        <w:br/>
        <w:t xml:space="preserve">tālr. 155, e-pasts: </w:t>
      </w:r>
      <w:hyperlink r:id="rId10" w:history="1">
        <w:r w:rsidR="00BD69E9" w:rsidRPr="00F059EC">
          <w:rPr>
            <w:rStyle w:val="Hyperlink"/>
            <w:rFonts w:ascii="Montserrat" w:eastAsia="Times New Roman" w:hAnsi="Montserrat" w:cstheme="majorHAnsi"/>
            <w:i/>
            <w:sz w:val="18"/>
            <w:szCs w:val="18"/>
            <w:lang w:eastAsia="lv-LV"/>
          </w:rPr>
          <w:t>info@gaso.lv</w:t>
        </w:r>
      </w:hyperlink>
      <w:r w:rsidR="00BD69E9" w:rsidRPr="00F059EC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18"/>
          <w:lang w:eastAsia="lv-LV"/>
        </w:rPr>
        <w:t>);</w:t>
      </w:r>
    </w:p>
    <w:tbl>
      <w:tblPr>
        <w:tblStyle w:val="TableGrid"/>
        <w:tblpPr w:leftFromText="180" w:rightFromText="180" w:vertAnchor="text" w:horzAnchor="margin" w:tblpXSpec="right" w:tblpY="310"/>
        <w:tblW w:w="0" w:type="auto"/>
        <w:tblBorders>
          <w:top w:val="none" w:sz="0" w:space="0" w:color="auto"/>
          <w:left w:val="none" w:sz="0" w:space="0" w:color="auto"/>
          <w:bottom w:val="single" w:sz="4" w:space="0" w:color="A6A6A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6373"/>
      </w:tblGrid>
      <w:tr w:rsidR="00BD69E9" w:rsidRPr="00F059EC" w14:paraId="46C76DFF" w14:textId="77777777" w:rsidTr="00F059EC">
        <w:tc>
          <w:tcPr>
            <w:tcW w:w="1565" w:type="dxa"/>
            <w:vAlign w:val="bottom"/>
          </w:tcPr>
          <w:p w14:paraId="73AF271E" w14:textId="77777777" w:rsidR="00BD69E9" w:rsidRPr="00F059EC" w:rsidRDefault="00BD69E9" w:rsidP="00F059EC">
            <w:pPr>
              <w:spacing w:line="276" w:lineRule="auto"/>
              <w:jc w:val="both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6373" w:type="dxa"/>
          </w:tcPr>
          <w:p w14:paraId="217CAB61" w14:textId="77777777" w:rsidR="00BD69E9" w:rsidRPr="00F059EC" w:rsidRDefault="00BD69E9" w:rsidP="00F059EC">
            <w:pPr>
              <w:spacing w:line="276" w:lineRule="auto"/>
              <w:jc w:val="both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09D0C2CE" w14:textId="690F4E09" w:rsidR="00BD69E9" w:rsidRPr="00F059EC" w:rsidRDefault="00E164F5" w:rsidP="00BD69E9">
      <w:pPr>
        <w:spacing w:after="0" w:line="276" w:lineRule="auto"/>
        <w:jc w:val="both"/>
        <w:rPr>
          <w:rFonts w:ascii="Montserrat" w:hAnsi="Montserrat" w:cstheme="minorHAnsi"/>
          <w:color w:val="404040" w:themeColor="text1" w:themeTint="BF"/>
          <w:sz w:val="18"/>
          <w:szCs w:val="18"/>
        </w:rPr>
      </w:pPr>
      <w:sdt>
        <w:sdtPr>
          <w:rPr>
            <w:rFonts w:ascii="Montserrat" w:eastAsia="Times New Roman" w:hAnsi="Montserrat" w:cstheme="majorHAnsi"/>
            <w:color w:val="404040" w:themeColor="text1" w:themeTint="BF"/>
            <w:sz w:val="18"/>
            <w:szCs w:val="18"/>
            <w:lang w:eastAsia="lv-LV"/>
          </w:rPr>
          <w:id w:val="-159546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E9" w:rsidRPr="00F059EC">
            <w:rPr>
              <w:rFonts w:ascii="Segoe UI Symbol" w:eastAsia="MS Gothic" w:hAnsi="Segoe UI Symbol" w:cs="Segoe UI Symbol"/>
              <w:color w:val="404040" w:themeColor="text1" w:themeTint="BF"/>
              <w:sz w:val="18"/>
              <w:szCs w:val="18"/>
              <w:lang w:eastAsia="lv-LV"/>
            </w:rPr>
            <w:t>☐</w:t>
          </w:r>
        </w:sdtContent>
      </w:sdt>
      <w:r w:rsidR="00BD69E9" w:rsidRPr="00F059EC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  <w:t xml:space="preserve"> lietotāja maiņa </w:t>
      </w:r>
      <w:r w:rsidR="00BD69E9" w:rsidRPr="00F059EC">
        <w:rPr>
          <w:rFonts w:ascii="Montserrat" w:eastAsia="Times New Roman" w:hAnsi="Montserrat" w:cstheme="majorHAnsi"/>
          <w:i/>
          <w:color w:val="404040" w:themeColor="text1" w:themeTint="BF"/>
          <w:sz w:val="18"/>
          <w:szCs w:val="18"/>
          <w:lang w:eastAsia="lv-LV"/>
        </w:rPr>
        <w:t>(ja ir zināms, lūdzam norādīt jaunā lietotāja vārdu, uzvārdu, e-pasta adresi, tālruņa numuru)</w:t>
      </w:r>
      <w:r w:rsidR="00BD69E9" w:rsidRPr="00F059EC">
        <w:rPr>
          <w:rFonts w:ascii="Montserrat" w:hAnsi="Montserrat" w:cstheme="minorHAnsi"/>
          <w:color w:val="404040" w:themeColor="text1" w:themeTint="BF"/>
          <w:sz w:val="18"/>
          <w:szCs w:val="18"/>
        </w:rPr>
        <w:t xml:space="preserve"> </w:t>
      </w:r>
    </w:p>
    <w:p w14:paraId="0B318F42" w14:textId="77777777" w:rsidR="00BD69E9" w:rsidRPr="00F059EC" w:rsidRDefault="00BD69E9" w:rsidP="00BD69E9">
      <w:pPr>
        <w:spacing w:after="0" w:line="276" w:lineRule="auto"/>
        <w:jc w:val="both"/>
        <w:rPr>
          <w:rFonts w:ascii="Montserrat" w:hAnsi="Montserrat" w:cstheme="minorHAnsi"/>
          <w:color w:val="404040" w:themeColor="text1" w:themeTint="BF"/>
          <w:sz w:val="18"/>
          <w:szCs w:val="1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084"/>
        <w:gridCol w:w="55"/>
        <w:gridCol w:w="1659"/>
        <w:gridCol w:w="42"/>
        <w:gridCol w:w="933"/>
        <w:gridCol w:w="2216"/>
        <w:gridCol w:w="2367"/>
      </w:tblGrid>
      <w:tr w:rsidR="00F06386" w:rsidRPr="00F059EC" w14:paraId="77F3647E" w14:textId="77777777" w:rsidTr="00F059EC">
        <w:trPr>
          <w:trHeight w:val="323"/>
        </w:trPr>
        <w:tc>
          <w:tcPr>
            <w:tcW w:w="2836" w:type="dxa"/>
            <w:gridSpan w:val="3"/>
            <w:vAlign w:val="bottom"/>
          </w:tcPr>
          <w:p w14:paraId="65E07B15" w14:textId="77777777" w:rsidR="00F06386" w:rsidRPr="00F059EC" w:rsidRDefault="00F06386" w:rsidP="00F06386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en-GB"/>
              </w:rPr>
              <w:t>☐</w:t>
            </w:r>
            <w:r w:rsidRPr="00F059EC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18"/>
                <w:lang w:bidi="en-GB"/>
              </w:rPr>
              <w:t xml:space="preserve"> P</w:t>
            </w:r>
            <w:r w:rsidRPr="00F059EC">
              <w:rPr>
                <w:rFonts w:ascii="Montserrat" w:eastAsia="Times New Roman" w:hAnsi="Montserrat" w:cs="Calibri"/>
                <w:b/>
                <w:color w:val="404040" w:themeColor="text1" w:themeTint="BF"/>
                <w:sz w:val="18"/>
                <w:szCs w:val="18"/>
                <w:lang w:bidi="en-GB"/>
              </w:rPr>
              <w:t>ārmaksāto summu</w:t>
            </w:r>
          </w:p>
        </w:tc>
        <w:tc>
          <w:tcPr>
            <w:tcW w:w="165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FDEAEC4" w14:textId="77777777" w:rsidR="00F06386" w:rsidRPr="00F059EC" w:rsidRDefault="00F06386" w:rsidP="00F06386">
            <w:pPr>
              <w:spacing w:before="120"/>
              <w:jc w:val="right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Pr="00F059EC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3191" w:type="dxa"/>
            <w:gridSpan w:val="3"/>
            <w:vAlign w:val="bottom"/>
          </w:tcPr>
          <w:p w14:paraId="4CE382BF" w14:textId="77777777" w:rsidR="00F06386" w:rsidRPr="00F059EC" w:rsidRDefault="00F06386" w:rsidP="00F06386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en-GB"/>
              </w:rPr>
            </w:pP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en-GB"/>
              </w:rPr>
              <w:t>p</w:t>
            </w:r>
            <w:r w:rsidRPr="00F059EC">
              <w:rPr>
                <w:rFonts w:ascii="Montserrat" w:eastAsia="Times New Roman" w:hAnsi="Montserrat" w:cs="Montserrat"/>
                <w:b/>
                <w:color w:val="404040" w:themeColor="text1" w:themeTint="BF"/>
                <w:sz w:val="18"/>
                <w:szCs w:val="18"/>
                <w:lang w:bidi="en-GB"/>
              </w:rPr>
              <w:t>ā</w: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en-GB"/>
              </w:rPr>
              <w:t>rcelt uz citu abonenta Nr.:</w:t>
            </w:r>
          </w:p>
        </w:tc>
        <w:tc>
          <w:tcPr>
            <w:tcW w:w="236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4F1BC8CE" w14:textId="77777777" w:rsidR="00F06386" w:rsidRPr="00F059EC" w:rsidRDefault="00F06386" w:rsidP="00F06386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F06386" w:rsidRPr="00F059EC" w14:paraId="44432131" w14:textId="77777777" w:rsidTr="00F059EC">
        <w:tc>
          <w:tcPr>
            <w:tcW w:w="5470" w:type="dxa"/>
            <w:gridSpan w:val="6"/>
          </w:tcPr>
          <w:p w14:paraId="4F6337EC" w14:textId="6D8A0226" w:rsidR="00F06386" w:rsidRPr="00F059EC" w:rsidRDefault="00F06386" w:rsidP="00F06386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Gazificētā objekta adrese</w:t>
            </w:r>
            <w:r w:rsidR="004E1ED5"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,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uz kuru pārcelt pārmaksu</w:t>
            </w:r>
          </w:p>
        </w:tc>
        <w:tc>
          <w:tcPr>
            <w:tcW w:w="4583" w:type="dxa"/>
            <w:gridSpan w:val="2"/>
            <w:tcBorders>
              <w:bottom w:val="single" w:sz="4" w:space="0" w:color="808080" w:themeColor="background1" w:themeShade="80"/>
            </w:tcBorders>
          </w:tcPr>
          <w:p w14:paraId="2C654635" w14:textId="77777777" w:rsidR="00F06386" w:rsidRPr="00F059EC" w:rsidRDefault="00F06386" w:rsidP="00F06386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BD69E9" w:rsidRPr="00F059EC" w14:paraId="6B31BF3A" w14:textId="77777777" w:rsidTr="00F059EC">
        <w:trPr>
          <w:trHeight w:val="196"/>
        </w:trPr>
        <w:tc>
          <w:tcPr>
            <w:tcW w:w="2781" w:type="dxa"/>
            <w:gridSpan w:val="2"/>
          </w:tcPr>
          <w:p w14:paraId="1B6A728D" w14:textId="77777777" w:rsidR="00F059EC" w:rsidRDefault="00F059EC" w:rsidP="00F059EC">
            <w:pPr>
              <w:widowControl w:val="0"/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en-GB"/>
              </w:rPr>
            </w:pPr>
          </w:p>
          <w:p w14:paraId="2228AE05" w14:textId="4A39832F" w:rsidR="00BD69E9" w:rsidRPr="00F059EC" w:rsidRDefault="00BD69E9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en-GB"/>
              </w:rPr>
              <w:t>☐</w:t>
            </w:r>
            <w:r w:rsidRPr="00F059EC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18"/>
                <w:lang w:bidi="en-GB"/>
              </w:rPr>
              <w:t xml:space="preserve"> P</w:t>
            </w:r>
            <w:r w:rsidRPr="00F059EC">
              <w:rPr>
                <w:rFonts w:ascii="Montserrat" w:eastAsia="Times New Roman" w:hAnsi="Montserrat" w:cs="Calibri"/>
                <w:b/>
                <w:color w:val="404040" w:themeColor="text1" w:themeTint="BF"/>
                <w:sz w:val="18"/>
                <w:szCs w:val="18"/>
                <w:lang w:bidi="en-GB"/>
              </w:rPr>
              <w:t>ārmaksāto summu</w:t>
            </w:r>
          </w:p>
        </w:tc>
        <w:tc>
          <w:tcPr>
            <w:tcW w:w="1756" w:type="dxa"/>
            <w:gridSpan w:val="3"/>
            <w:tcBorders>
              <w:bottom w:val="single" w:sz="4" w:space="0" w:color="767171" w:themeColor="background2" w:themeShade="80"/>
            </w:tcBorders>
          </w:tcPr>
          <w:p w14:paraId="271FE545" w14:textId="77777777" w:rsidR="00F059EC" w:rsidRDefault="00F059EC" w:rsidP="00F059EC">
            <w:pPr>
              <w:widowControl w:val="0"/>
              <w:jc w:val="right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  <w:p w14:paraId="0DA8C671" w14:textId="5DB941D8" w:rsidR="00BD69E9" w:rsidRPr="00F059EC" w:rsidRDefault="00BD69E9" w:rsidP="00F059EC">
            <w:pPr>
              <w:widowControl w:val="0"/>
              <w:jc w:val="right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Pr="00F059EC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  <w:t>EUR</w:t>
            </w:r>
          </w:p>
        </w:tc>
        <w:tc>
          <w:tcPr>
            <w:tcW w:w="5516" w:type="dxa"/>
            <w:gridSpan w:val="3"/>
          </w:tcPr>
          <w:p w14:paraId="7FD5759C" w14:textId="77777777" w:rsidR="00F059EC" w:rsidRDefault="00F059EC" w:rsidP="008759CA">
            <w:pPr>
              <w:widowControl w:val="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</w:p>
          <w:p w14:paraId="1ED1A19D" w14:textId="2B66A960" w:rsidR="00BD69E9" w:rsidRPr="00F059EC" w:rsidRDefault="00BD69E9" w:rsidP="00F059EC">
            <w:pPr>
              <w:widowControl w:val="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t xml:space="preserve">izmaksāt norēķinu kontā </w:t>
            </w:r>
            <w:r w:rsidR="008759CA" w:rsidRPr="00F059EC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  <w:t xml:space="preserve">(tikai, ja netiek pārslēgts jauns </w:t>
            </w:r>
          </w:p>
        </w:tc>
      </w:tr>
      <w:tr w:rsidR="00F059EC" w:rsidRPr="00F059EC" w14:paraId="3BBBD8B9" w14:textId="77777777" w:rsidTr="00F059EC">
        <w:trPr>
          <w:trHeight w:val="196"/>
        </w:trPr>
        <w:tc>
          <w:tcPr>
            <w:tcW w:w="2781" w:type="dxa"/>
            <w:gridSpan w:val="2"/>
          </w:tcPr>
          <w:p w14:paraId="03198A5A" w14:textId="77777777" w:rsidR="00F059EC" w:rsidRDefault="00F059EC" w:rsidP="00F059EC">
            <w:pPr>
              <w:widowControl w:val="0"/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18"/>
                <w:lang w:bidi="en-GB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767171" w:themeColor="background2" w:themeShade="80"/>
            </w:tcBorders>
          </w:tcPr>
          <w:p w14:paraId="05DD63C8" w14:textId="77777777" w:rsidR="00F059EC" w:rsidRDefault="00F059EC" w:rsidP="00F059EC">
            <w:pPr>
              <w:widowControl w:val="0"/>
              <w:jc w:val="right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  <w:tc>
          <w:tcPr>
            <w:tcW w:w="5516" w:type="dxa"/>
            <w:gridSpan w:val="3"/>
          </w:tcPr>
          <w:p w14:paraId="1949B545" w14:textId="3075F26F" w:rsidR="00F059EC" w:rsidRDefault="00F059EC" w:rsidP="008759CA">
            <w:pPr>
              <w:widowControl w:val="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18"/>
                <w:lang w:eastAsia="lv-LV"/>
              </w:rPr>
              <w:t>līgums)</w:t>
            </w:r>
          </w:p>
        </w:tc>
      </w:tr>
      <w:tr w:rsidR="00BD69E9" w:rsidRPr="00F059EC" w14:paraId="3B7B5582" w14:textId="77777777" w:rsidTr="00F059EC">
        <w:tc>
          <w:tcPr>
            <w:tcW w:w="4537" w:type="dxa"/>
            <w:gridSpan w:val="5"/>
          </w:tcPr>
          <w:p w14:paraId="2DE8B2BD" w14:textId="77777777" w:rsidR="00BD69E9" w:rsidRPr="00F059EC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Konta īpašnieka vārds un uzvārds</w:t>
            </w:r>
          </w:p>
        </w:tc>
        <w:tc>
          <w:tcPr>
            <w:tcW w:w="5516" w:type="dxa"/>
            <w:gridSpan w:val="3"/>
            <w:tcBorders>
              <w:bottom w:val="single" w:sz="4" w:space="0" w:color="808080" w:themeColor="background1" w:themeShade="80"/>
            </w:tcBorders>
          </w:tcPr>
          <w:p w14:paraId="531DDB85" w14:textId="77777777" w:rsidR="00BD69E9" w:rsidRPr="00F059EC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BD69E9" w:rsidRPr="00F059EC" w14:paraId="49164AEC" w14:textId="77777777" w:rsidTr="00F059EC">
        <w:tc>
          <w:tcPr>
            <w:tcW w:w="4537" w:type="dxa"/>
            <w:gridSpan w:val="5"/>
          </w:tcPr>
          <w:p w14:paraId="058C2E0D" w14:textId="77777777" w:rsidR="00BD69E9" w:rsidRPr="00F059EC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Konta īpašnieka personas kods</w:t>
            </w:r>
          </w:p>
        </w:tc>
        <w:tc>
          <w:tcPr>
            <w:tcW w:w="551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CF69AF" w14:textId="77777777" w:rsidR="00BD69E9" w:rsidRPr="00F059EC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2B2E4D" w:rsidRPr="00F059EC" w14:paraId="150421CB" w14:textId="77777777" w:rsidTr="00F059EC">
        <w:tc>
          <w:tcPr>
            <w:tcW w:w="4537" w:type="dxa"/>
            <w:gridSpan w:val="5"/>
          </w:tcPr>
          <w:p w14:paraId="5AC14DC0" w14:textId="63AE2558" w:rsidR="002B2E4D" w:rsidRPr="00F059EC" w:rsidRDefault="002B2E4D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Bankas nosaukums</w:t>
            </w:r>
          </w:p>
        </w:tc>
        <w:tc>
          <w:tcPr>
            <w:tcW w:w="551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4D0B031" w14:textId="1BBDB847" w:rsidR="002B2E4D" w:rsidRPr="00F059EC" w:rsidRDefault="002B2E4D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fldChar w:fldCharType="end"/>
            </w:r>
          </w:p>
        </w:tc>
      </w:tr>
      <w:tr w:rsidR="00BD69E9" w:rsidRPr="00F059EC" w14:paraId="7C5136F7" w14:textId="77777777" w:rsidTr="00F059EC">
        <w:tc>
          <w:tcPr>
            <w:tcW w:w="1697" w:type="dxa"/>
          </w:tcPr>
          <w:p w14:paraId="5A392F86" w14:textId="77777777" w:rsidR="00BD69E9" w:rsidRPr="00F059EC" w:rsidRDefault="00BD69E9" w:rsidP="00F059EC">
            <w:pPr>
              <w:widowControl w:val="0"/>
              <w:spacing w:before="120" w:after="4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Konta numurs</w:t>
            </w:r>
          </w:p>
        </w:tc>
        <w:tc>
          <w:tcPr>
            <w:tcW w:w="8356" w:type="dxa"/>
            <w:gridSpan w:val="7"/>
          </w:tcPr>
          <w:p w14:paraId="5EE1178C" w14:textId="06B872EB" w:rsidR="00BD69E9" w:rsidRPr="00F059EC" w:rsidRDefault="00BD69E9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en-GB"/>
              </w:rPr>
            </w:pP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50903E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7.4pt;height:15pt" o:ole="">
                  <v:imagedata r:id="rId11" o:title=""/>
                </v:shape>
                <w:control r:id="rId12" w:name="TextBox122" w:shapeid="_x0000_i1067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48AC641C">
                <v:shape id="_x0000_i1069" type="#_x0000_t75" style="width:17.4pt;height:15pt" o:ole="">
                  <v:imagedata r:id="rId11" o:title=""/>
                </v:shape>
                <w:control r:id="rId13" w:name="TextBox1110" w:shapeid="_x0000_i1069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18896422">
                <v:shape id="_x0000_i1071" type="#_x0000_t75" style="width:17.4pt;height:15pt" o:ole="">
                  <v:imagedata r:id="rId11" o:title=""/>
                </v:shape>
                <w:control r:id="rId14" w:name="TextBox121" w:shapeid="_x0000_i1071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69D33DA6">
                <v:shape id="_x0000_i1073" type="#_x0000_t75" style="width:17.4pt;height:15pt" o:ole="">
                  <v:imagedata r:id="rId11" o:title=""/>
                </v:shape>
                <w:control r:id="rId15" w:name="TextBox131" w:shapeid="_x0000_i1073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  <w:t xml:space="preserve">  </w: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67F0E637">
                <v:shape id="_x0000_i1075" type="#_x0000_t75" style="width:17.4pt;height:15pt" o:ole="">
                  <v:imagedata r:id="rId11" o:title=""/>
                </v:shape>
                <w:control r:id="rId16" w:name="TextBox141" w:shapeid="_x0000_i1075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1FBCAED0">
                <v:shape id="_x0000_i1077" type="#_x0000_t75" style="width:17.4pt;height:15pt" o:ole="">
                  <v:imagedata r:id="rId11" o:title=""/>
                </v:shape>
                <w:control r:id="rId17" w:name="TextBox151" w:shapeid="_x0000_i1077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248B2B72">
                <v:shape id="_x0000_i1079" type="#_x0000_t75" style="width:17.4pt;height:15pt" o:ole="">
                  <v:imagedata r:id="rId11" o:title=""/>
                </v:shape>
                <w:control r:id="rId18" w:name="TextBox161" w:shapeid="_x0000_i1079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0A0E6BA4">
                <v:shape id="_x0000_i1081" type="#_x0000_t75" style="width:17.4pt;height:15pt" o:ole="">
                  <v:imagedata r:id="rId11" o:title=""/>
                </v:shape>
                <w:control r:id="rId19" w:name="TextBox171" w:shapeid="_x0000_i1081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  <w:t xml:space="preserve">  </w: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66442108">
                <v:shape id="_x0000_i1083" type="#_x0000_t75" style="width:17.4pt;height:15pt" o:ole="">
                  <v:imagedata r:id="rId11" o:title=""/>
                </v:shape>
                <w:control r:id="rId20" w:name="TextBox181" w:shapeid="_x0000_i1083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5EB4216C">
                <v:shape id="_x0000_i1085" type="#_x0000_t75" style="width:17.4pt;height:15pt" o:ole="">
                  <v:imagedata r:id="rId11" o:title=""/>
                </v:shape>
                <w:control r:id="rId21" w:name="TextBox191" w:shapeid="_x0000_i1085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3F730D31">
                <v:shape id="_x0000_i1087" type="#_x0000_t75" style="width:17.4pt;height:15pt" o:ole="">
                  <v:imagedata r:id="rId11" o:title=""/>
                </v:shape>
                <w:control r:id="rId22" w:name="TextBox1101" w:shapeid="_x0000_i1087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3BCDEC4A">
                <v:shape id="_x0000_i1089" type="#_x0000_t75" style="width:17.4pt;height:15pt" o:ole="">
                  <v:imagedata r:id="rId11" o:title=""/>
                </v:shape>
                <w:control r:id="rId23" w:name="TextBox1111" w:shapeid="_x0000_i1089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  <w:t xml:space="preserve">  </w: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65EEA467">
                <v:shape id="_x0000_i1091" type="#_x0000_t75" style="width:17.4pt;height:15pt" o:ole="">
                  <v:imagedata r:id="rId11" o:title=""/>
                </v:shape>
                <w:control r:id="rId24" w:name="TextBox1121" w:shapeid="_x0000_i1091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0F25F53D">
                <v:shape id="_x0000_i1093" type="#_x0000_t75" style="width:17.4pt;height:15pt" o:ole="">
                  <v:imagedata r:id="rId11" o:title=""/>
                </v:shape>
                <w:control r:id="rId25" w:name="TextBox1131" w:shapeid="_x0000_i1093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3E3DD544">
                <v:shape id="_x0000_i1095" type="#_x0000_t75" style="width:17.4pt;height:15pt" o:ole="">
                  <v:imagedata r:id="rId11" o:title=""/>
                </v:shape>
                <w:control r:id="rId26" w:name="TextBox1141" w:shapeid="_x0000_i1095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652B5CB4">
                <v:shape id="_x0000_i1097" type="#_x0000_t75" style="width:17.4pt;height:15pt" o:ole="">
                  <v:imagedata r:id="rId11" o:title=""/>
                </v:shape>
                <w:control r:id="rId27" w:name="TextBox1151" w:shapeid="_x0000_i1097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  <w:t xml:space="preserve"> </w: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4B905EC6">
                <v:shape id="_x0000_i1099" type="#_x0000_t75" style="width:17.4pt;height:15pt" o:ole="">
                  <v:imagedata r:id="rId11" o:title=""/>
                </v:shape>
                <w:control r:id="rId28" w:name="TextBox1161" w:shapeid="_x0000_i1099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7C90B5A8">
                <v:shape id="_x0000_i1101" type="#_x0000_t75" style="width:17.4pt;height:15pt" o:ole="">
                  <v:imagedata r:id="rId11" o:title=""/>
                </v:shape>
                <w:control r:id="rId29" w:name="TextBox1171" w:shapeid="_x0000_i1101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5695E52B">
                <v:shape id="_x0000_i1103" type="#_x0000_t75" style="width:17.4pt;height:15pt" o:ole="">
                  <v:imagedata r:id="rId11" o:title=""/>
                </v:shape>
                <w:control r:id="rId30" w:name="TextBox1181" w:shapeid="_x0000_i1103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4F857544">
                <v:shape id="_x0000_i1105" type="#_x0000_t75" style="width:17.4pt;height:15pt" o:ole="">
                  <v:imagedata r:id="rId11" o:title=""/>
                </v:shape>
                <w:control r:id="rId31" w:name="TextBox1191" w:shapeid="_x0000_i1105"/>
              </w:objec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  <w:t xml:space="preserve">  </w:t>
            </w:r>
            <w:r w:rsidRPr="00F059EC">
              <w:rPr>
                <w:rFonts w:ascii="Montserrat" w:eastAsia="Times New Roman" w:hAnsi="Montserrat" w:cstheme="majorHAnsi"/>
                <w:sz w:val="18"/>
                <w:szCs w:val="18"/>
              </w:rPr>
              <w:object w:dxaOrig="1440" w:dyaOrig="1440" w14:anchorId="4DF098F4">
                <v:shape id="_x0000_i1107" type="#_x0000_t75" style="width:17.4pt;height:15pt" o:ole="">
                  <v:imagedata r:id="rId11" o:title=""/>
                </v:shape>
                <w:control r:id="rId32" w:name="TextBox1201" w:shapeid="_x0000_i1107"/>
              </w:object>
            </w:r>
          </w:p>
        </w:tc>
      </w:tr>
    </w:tbl>
    <w:p w14:paraId="0C7CB43E" w14:textId="77777777" w:rsidR="00BD69E9" w:rsidRPr="00F059EC" w:rsidRDefault="00BD69E9" w:rsidP="00BD69E9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</w:p>
    <w:p w14:paraId="28C3E551" w14:textId="739A9616" w:rsidR="00BD69E9" w:rsidRPr="00F059EC" w:rsidRDefault="00BD69E9" w:rsidP="00BD69E9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  <w:r w:rsidRPr="00F059EC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  <w:t>Informāciju par to, ka maksājums ir atmaksāts: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694"/>
      </w:tblGrid>
      <w:tr w:rsidR="00BD69E9" w:rsidRPr="00F059EC" w14:paraId="08EAAD3E" w14:textId="77777777" w:rsidTr="00F059EC">
        <w:tc>
          <w:tcPr>
            <w:tcW w:w="3969" w:type="dxa"/>
          </w:tcPr>
          <w:p w14:paraId="7E412B0A" w14:textId="30CB2335" w:rsidR="00BD69E9" w:rsidRPr="00F059EC" w:rsidRDefault="00E164F5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9E9" w:rsidRPr="00F059EC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D69E9" w:rsidRPr="00F059EC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</w:t>
            </w:r>
            <w:r w:rsidR="0067159A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>vēlos saņemt norādītajā e-pastā</w:t>
            </w:r>
          </w:p>
          <w:p w14:paraId="251D1DF0" w14:textId="77777777" w:rsidR="00BD69E9" w:rsidRPr="00F059EC" w:rsidRDefault="00BD69E9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  <w:tc>
          <w:tcPr>
            <w:tcW w:w="2694" w:type="dxa"/>
          </w:tcPr>
          <w:p w14:paraId="69124B0A" w14:textId="6A1EC688" w:rsidR="00BD69E9" w:rsidRPr="00F059EC" w:rsidRDefault="00E164F5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69E9" w:rsidRPr="00F059EC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67159A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  <w:t xml:space="preserve"> nevēlos saņemt</w:t>
            </w:r>
          </w:p>
          <w:p w14:paraId="7DD5AA14" w14:textId="77777777" w:rsidR="00BD69E9" w:rsidRPr="00F059EC" w:rsidRDefault="00BD69E9" w:rsidP="00F059EC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6A8741FC" w14:textId="271B77E1" w:rsidR="00DA1C1D" w:rsidRPr="00BD4FC2" w:rsidRDefault="002B1F4C" w:rsidP="00C15E4B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sz w:val="16"/>
          <w:szCs w:val="16"/>
          <w:lang w:eastAsia="lv-LV"/>
        </w:rPr>
      </w:pP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>Parakstot šo pieteikumu:</w:t>
      </w:r>
    </w:p>
    <w:p w14:paraId="6C47D02D" w14:textId="53913933" w:rsidR="006C71DD" w:rsidRPr="00BD4FC2" w:rsidRDefault="006C71DD" w:rsidP="00C15E4B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Montserrat" w:eastAsia="Times New Roman" w:hAnsi="Montserrat" w:cstheme="majorHAnsi"/>
          <w:sz w:val="16"/>
          <w:szCs w:val="16"/>
          <w:lang w:eastAsia="lv-LV"/>
        </w:rPr>
      </w:pP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>piekrītu, ka gadījumā, ja citā gazificētā objektā man ir izveidojies parāds, pārmaksāto summu pārcelt uz gazificētā objekta adresi, kurā izveidojies parāds</w:t>
      </w:r>
      <w:r w:rsidR="00C83596"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>, proporcionāli parāda apmēram</w:t>
      </w: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>;</w:t>
      </w:r>
    </w:p>
    <w:p w14:paraId="0B13C110" w14:textId="1C521146" w:rsidR="00C15E4B" w:rsidRPr="00C15E4B" w:rsidRDefault="00C15E4B" w:rsidP="00C15E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theme="majorHAnsi"/>
          <w:sz w:val="16"/>
          <w:szCs w:val="16"/>
          <w:lang w:val="lv-LV" w:eastAsia="lv-LV"/>
        </w:rPr>
      </w:pPr>
      <w:r w:rsidRPr="00C15E4B">
        <w:rPr>
          <w:rFonts w:ascii="Montserrat" w:eastAsia="Times New Roman" w:hAnsi="Montserrat" w:cstheme="majorHAnsi"/>
          <w:sz w:val="16"/>
          <w:szCs w:val="16"/>
          <w:lang w:val="lv-LV" w:eastAsia="lv-LV"/>
        </w:rPr>
        <w:t xml:space="preserve">apliecinu, ka gadījumā, ja kā pārmaksas saņēmējs norādīta trešā persona, tai ir piešķirtas tiesības saņemt no </w:t>
      </w:r>
      <w:r w:rsidRPr="00C15E4B">
        <w:rPr>
          <w:rFonts w:ascii="Montserrat" w:eastAsia="Times New Roman" w:hAnsi="Montserrat" w:cstheme="majorHAnsi"/>
          <w:i/>
          <w:sz w:val="16"/>
          <w:szCs w:val="16"/>
          <w:lang w:val="lv-LV" w:eastAsia="lv-LV"/>
        </w:rPr>
        <w:t>Latvijas Gāzes</w:t>
      </w:r>
      <w:r w:rsidRPr="00C15E4B">
        <w:rPr>
          <w:rFonts w:ascii="Montserrat" w:eastAsia="Times New Roman" w:hAnsi="Montserrat" w:cstheme="majorHAnsi"/>
          <w:sz w:val="16"/>
          <w:szCs w:val="16"/>
          <w:lang w:val="lv-LV" w:eastAsia="lv-LV"/>
        </w:rPr>
        <w:t xml:space="preserve"> naudas līdzekļus personas, kurai ir noslēgts līgums ar Latvijas Gāzi, vai maksātāja vārdā;</w:t>
      </w:r>
    </w:p>
    <w:p w14:paraId="5C131DE3" w14:textId="0943DA20" w:rsidR="002B2E4D" w:rsidRPr="00BD4FC2" w:rsidRDefault="002B1F4C" w:rsidP="00C15E4B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Montserrat" w:eastAsia="Times New Roman" w:hAnsi="Montserrat" w:cstheme="majorHAnsi"/>
          <w:sz w:val="16"/>
          <w:szCs w:val="16"/>
          <w:lang w:eastAsia="lv-LV"/>
        </w:rPr>
      </w:pP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 xml:space="preserve">apņemos gadījumā, </w:t>
      </w:r>
      <w:r w:rsidRPr="00BD4FC2">
        <w:rPr>
          <w:rFonts w:ascii="Montserrat" w:eastAsia="Times New Roman" w:hAnsi="Montserrat" w:cs="Times New Roman"/>
          <w:sz w:val="16"/>
          <w:szCs w:val="16"/>
          <w:lang w:eastAsia="lv-LV"/>
        </w:rPr>
        <w:t xml:space="preserve">ja samaksu par dabasgāzi, sistēmas un citiem pakalpojumiem gazificētā objektā ir veikusi trešā persona, informēt maksātāju, ka pārmaksas gadījumā to būs tiesīga saņemt persona, kurai ir noslēgts līgums ar </w:t>
      </w:r>
      <w:r w:rsidRPr="00BD4FC2">
        <w:rPr>
          <w:rFonts w:ascii="Montserrat" w:eastAsia="Times New Roman" w:hAnsi="Montserrat" w:cs="Times New Roman"/>
          <w:i/>
          <w:sz w:val="16"/>
          <w:szCs w:val="16"/>
          <w:lang w:eastAsia="lv-LV"/>
        </w:rPr>
        <w:t>Latvijas Gāzi</w:t>
      </w:r>
      <w:r w:rsidRPr="00BD4FC2">
        <w:rPr>
          <w:rFonts w:ascii="Montserrat" w:eastAsia="Times New Roman" w:hAnsi="Montserrat" w:cs="Times New Roman"/>
          <w:sz w:val="16"/>
          <w:szCs w:val="16"/>
          <w:lang w:eastAsia="lv-LV"/>
        </w:rPr>
        <w:t>;</w:t>
      </w:r>
    </w:p>
    <w:p w14:paraId="79D454A3" w14:textId="77777777" w:rsidR="002B2E4D" w:rsidRDefault="002B1F4C" w:rsidP="00C15E4B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Montserrat" w:eastAsia="Times New Roman" w:hAnsi="Montserrat" w:cstheme="majorHAnsi"/>
          <w:sz w:val="16"/>
          <w:szCs w:val="16"/>
          <w:lang w:eastAsia="lv-LV"/>
        </w:rPr>
      </w:pP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>piekrītu, ka gadījumā, ja iesniegtā informācija vai dokumenti saistībā ar pārmaksas pārcelšanu nav pietiekami, man 15 dienu laikā ir jāiesniedz pieprasītā papildu informācija, bet, ja 1 mēneša laikā nepieciešamā informācija netiek iesniegta, pārmaksas pārcelšana</w:t>
      </w:r>
      <w:r w:rsidR="003236D4"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 xml:space="preserve"> un/vai izmaksa</w:t>
      </w: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 xml:space="preserve"> netiek veikta;</w:t>
      </w:r>
    </w:p>
    <w:p w14:paraId="26807D60" w14:textId="7CE98363" w:rsidR="00720810" w:rsidRPr="002B2E4D" w:rsidRDefault="002B1F4C" w:rsidP="00C15E4B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Montserrat" w:eastAsia="Times New Roman" w:hAnsi="Montserrat" w:cstheme="majorHAnsi"/>
          <w:sz w:val="18"/>
          <w:szCs w:val="18"/>
          <w:lang w:eastAsia="lv-LV"/>
        </w:rPr>
      </w:pP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 xml:space="preserve">apliecinu, ka esmu iepazinies ar </w:t>
      </w:r>
      <w:r w:rsidRPr="00BD4FC2">
        <w:rPr>
          <w:rFonts w:ascii="Montserrat" w:eastAsia="Times New Roman" w:hAnsi="Montserrat" w:cstheme="majorHAnsi"/>
          <w:i/>
          <w:sz w:val="16"/>
          <w:szCs w:val="16"/>
          <w:lang w:eastAsia="lv-LV"/>
        </w:rPr>
        <w:t>Latvijas Gāzes</w:t>
      </w: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 xml:space="preserve"> </w:t>
      </w:r>
      <w:hyperlink r:id="rId33" w:history="1">
        <w:r w:rsidRPr="00BD4FC2">
          <w:rPr>
            <w:rFonts w:ascii="Montserrat" w:eastAsia="Times New Roman" w:hAnsi="Montserrat" w:cstheme="majorHAnsi"/>
            <w:color w:val="457B9D"/>
            <w:sz w:val="16"/>
            <w:szCs w:val="16"/>
            <w:u w:val="single"/>
            <w:lang w:eastAsia="lv-LV"/>
          </w:rPr>
          <w:t>Personas datu paziņojumu</w:t>
        </w:r>
      </w:hyperlink>
      <w:r w:rsidRPr="00BD4FC2">
        <w:rPr>
          <w:rFonts w:ascii="Montserrat" w:hAnsi="Montserrat"/>
          <w:sz w:val="16"/>
          <w:szCs w:val="16"/>
        </w:rPr>
        <w:t xml:space="preserve"> </w:t>
      </w:r>
      <w:r w:rsidRPr="00BD4FC2">
        <w:rPr>
          <w:rFonts w:ascii="Montserrat" w:eastAsia="Times New Roman" w:hAnsi="Montserrat" w:cstheme="majorHAnsi"/>
          <w:sz w:val="16"/>
          <w:szCs w:val="16"/>
          <w:lang w:eastAsia="lv-LV"/>
        </w:rPr>
        <w:t>un atzīstu to par sev saistošu</w:t>
      </w:r>
      <w:r w:rsidRPr="002B2E4D">
        <w:rPr>
          <w:rFonts w:ascii="Montserrat" w:eastAsia="Times New Roman" w:hAnsi="Montserrat" w:cstheme="majorHAnsi"/>
          <w:sz w:val="18"/>
          <w:szCs w:val="18"/>
          <w:lang w:eastAsia="lv-LV"/>
        </w:rPr>
        <w:t>.</w:t>
      </w:r>
    </w:p>
    <w:p w14:paraId="55A5173E" w14:textId="77777777" w:rsidR="00720810" w:rsidRPr="00F059EC" w:rsidRDefault="00720810" w:rsidP="00C15E4B">
      <w:pPr>
        <w:spacing w:after="0" w:line="240" w:lineRule="auto"/>
        <w:jc w:val="both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32"/>
        <w:gridCol w:w="645"/>
        <w:gridCol w:w="998"/>
        <w:gridCol w:w="732"/>
        <w:gridCol w:w="3077"/>
        <w:gridCol w:w="2813"/>
        <w:gridCol w:w="236"/>
      </w:tblGrid>
      <w:tr w:rsidR="002645BE" w:rsidRPr="00F059EC" w14:paraId="34198E30" w14:textId="77777777" w:rsidTr="00F059EC">
        <w:tc>
          <w:tcPr>
            <w:tcW w:w="686" w:type="dxa"/>
          </w:tcPr>
          <w:p w14:paraId="27503904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en-GB"/>
              </w:rPr>
              <w:t>202</w:t>
            </w:r>
          </w:p>
        </w:tc>
        <w:tc>
          <w:tcPr>
            <w:tcW w:w="732" w:type="dxa"/>
            <w:tcBorders>
              <w:bottom w:val="single" w:sz="4" w:space="0" w:color="767171" w:themeColor="background2" w:themeShade="80"/>
            </w:tcBorders>
          </w:tcPr>
          <w:p w14:paraId="4BA81AE1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645" w:type="dxa"/>
          </w:tcPr>
          <w:p w14:paraId="0B1C0E12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  <w:t xml:space="preserve">g. </w:t>
            </w:r>
          </w:p>
        </w:tc>
        <w:tc>
          <w:tcPr>
            <w:tcW w:w="998" w:type="dxa"/>
            <w:tcBorders>
              <w:bottom w:val="single" w:sz="4" w:space="0" w:color="767171" w:themeColor="background2" w:themeShade="80"/>
            </w:tcBorders>
          </w:tcPr>
          <w:p w14:paraId="4E548455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  <w:tc>
          <w:tcPr>
            <w:tcW w:w="732" w:type="dxa"/>
          </w:tcPr>
          <w:p w14:paraId="1B6588C6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213CC9E1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instrText xml:space="preserve"> FORMTEXT </w:instrTex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separate"/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t> </w:t>
            </w:r>
            <w:r w:rsidRPr="00F059EC"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  <w:fldChar w:fldCharType="end"/>
            </w:r>
          </w:p>
        </w:tc>
      </w:tr>
      <w:tr w:rsidR="002645BE" w:rsidRPr="00F059EC" w14:paraId="5ADFDBC2" w14:textId="77777777" w:rsidTr="00F059EC">
        <w:tc>
          <w:tcPr>
            <w:tcW w:w="686" w:type="dxa"/>
          </w:tcPr>
          <w:p w14:paraId="53708BEC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en-GB"/>
              </w:rPr>
            </w:pPr>
            <w:r w:rsidRPr="00F059EC"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en-GB"/>
              </w:rPr>
              <w:t xml:space="preserve">     </w:t>
            </w:r>
          </w:p>
        </w:tc>
        <w:tc>
          <w:tcPr>
            <w:tcW w:w="732" w:type="dxa"/>
            <w:tcBorders>
              <w:top w:val="single" w:sz="4" w:space="0" w:color="767171" w:themeColor="background2" w:themeShade="80"/>
            </w:tcBorders>
          </w:tcPr>
          <w:p w14:paraId="1FB4B753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45" w:type="dxa"/>
          </w:tcPr>
          <w:p w14:paraId="72E9B5C7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  <w:tc>
          <w:tcPr>
            <w:tcW w:w="998" w:type="dxa"/>
            <w:tcBorders>
              <w:top w:val="single" w:sz="4" w:space="0" w:color="767171" w:themeColor="background2" w:themeShade="80"/>
            </w:tcBorders>
          </w:tcPr>
          <w:p w14:paraId="0AEF9034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732" w:type="dxa"/>
          </w:tcPr>
          <w:p w14:paraId="237BC693" w14:textId="77777777" w:rsidR="002645BE" w:rsidRPr="00BD4FC2" w:rsidRDefault="002645BE" w:rsidP="00C15E4B">
            <w:pPr>
              <w:widowControl w:val="0"/>
              <w:rPr>
                <w:rFonts w:ascii="Montserrat" w:eastAsia="Times New Roman" w:hAnsi="Montserrat" w:cstheme="majorHAnsi"/>
                <w:b/>
                <w:sz w:val="16"/>
                <w:szCs w:val="16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5E7DCB45" w14:textId="77777777" w:rsidR="002645BE" w:rsidRPr="00BD4FC2" w:rsidRDefault="002645BE" w:rsidP="00C15E4B">
            <w:pPr>
              <w:widowControl w:val="0"/>
              <w:rPr>
                <w:rFonts w:ascii="Montserrat" w:eastAsia="Times New Roman" w:hAnsi="Montserrat" w:cstheme="majorHAnsi"/>
                <w:sz w:val="16"/>
                <w:szCs w:val="16"/>
                <w:lang w:eastAsia="lv-LV"/>
              </w:rPr>
            </w:pPr>
            <w:r w:rsidRPr="00BD4FC2">
              <w:rPr>
                <w:rFonts w:ascii="Montserrat" w:eastAsia="Times New Roman" w:hAnsi="Montserrat" w:cstheme="majorHAnsi"/>
                <w:sz w:val="16"/>
                <w:szCs w:val="16"/>
                <w:lang w:eastAsia="lv-LV"/>
              </w:rPr>
              <w:t>/ paraksts un atšifrējums/</w:t>
            </w:r>
          </w:p>
          <w:p w14:paraId="1AEBF60D" w14:textId="77777777" w:rsidR="002645BE" w:rsidRPr="00BD4FC2" w:rsidRDefault="002645BE" w:rsidP="00C15E4B">
            <w:pPr>
              <w:widowControl w:val="0"/>
              <w:rPr>
                <w:rFonts w:ascii="Montserrat" w:eastAsia="Times New Roman" w:hAnsi="Montserrat" w:cstheme="majorHAnsi"/>
                <w:sz w:val="16"/>
                <w:szCs w:val="16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694B1E59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01D81D12" w14:textId="77777777" w:rsidR="002645BE" w:rsidRPr="00F059EC" w:rsidRDefault="002645BE" w:rsidP="00C15E4B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</w:tr>
      <w:tr w:rsidR="002645BE" w:rsidRPr="00F059EC" w14:paraId="4F5969D4" w14:textId="77777777" w:rsidTr="00F059EC">
        <w:tc>
          <w:tcPr>
            <w:tcW w:w="9919" w:type="dxa"/>
            <w:gridSpan w:val="8"/>
          </w:tcPr>
          <w:p w14:paraId="58FE7F5D" w14:textId="77777777" w:rsidR="002645BE" w:rsidRPr="00F059EC" w:rsidRDefault="002645BE" w:rsidP="00F059EC">
            <w:pPr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eastAsia="lv-LV"/>
              </w:rPr>
              <w:t>- - - - - - - - - - - - - - - - - - - - - - - - - - - - - - - - - - - - - - - - - - - - - - - - - - - - - - - - - - - - - - -</w:t>
            </w:r>
          </w:p>
          <w:p w14:paraId="3668F41E" w14:textId="2ADB7C9C" w:rsidR="002645BE" w:rsidRPr="00F059EC" w:rsidRDefault="002645BE" w:rsidP="00F059EC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F059EC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18"/>
                <w:lang w:eastAsia="lv-LV"/>
              </w:rPr>
              <w:t>Latvijas Gāze</w:t>
            </w:r>
            <w:r w:rsidR="002B2E4D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18"/>
                <w:lang w:eastAsia="lv-LV"/>
              </w:rPr>
              <w:t>s</w:t>
            </w:r>
            <w:r w:rsidRPr="00F059EC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  <w:t xml:space="preserve"> darbinieku piezīmes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276"/>
              <w:gridCol w:w="279"/>
              <w:gridCol w:w="1559"/>
              <w:gridCol w:w="1134"/>
              <w:gridCol w:w="714"/>
              <w:gridCol w:w="278"/>
              <w:gridCol w:w="1418"/>
              <w:gridCol w:w="1417"/>
              <w:gridCol w:w="709"/>
            </w:tblGrid>
            <w:tr w:rsidR="002645BE" w:rsidRPr="00F059EC" w14:paraId="1E045B7B" w14:textId="77777777" w:rsidTr="00F059EC">
              <w:tc>
                <w:tcPr>
                  <w:tcW w:w="2581" w:type="dxa"/>
                  <w:gridSpan w:val="3"/>
                </w:tcPr>
                <w:p w14:paraId="7369FADD" w14:textId="77777777" w:rsidR="002645BE" w:rsidRPr="00F059EC" w:rsidRDefault="00E164F5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5BE" w:rsidRPr="00F059EC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645BE" w:rsidRPr="00F059EC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Pārmaksa atteikta</w:t>
                  </w:r>
                </w:p>
              </w:tc>
              <w:tc>
                <w:tcPr>
                  <w:tcW w:w="1559" w:type="dxa"/>
                </w:tcPr>
                <w:p w14:paraId="43C9D391" w14:textId="77777777" w:rsidR="002645BE" w:rsidRPr="00F059EC" w:rsidRDefault="00E164F5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279761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5BE" w:rsidRPr="00F059EC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645BE" w:rsidRPr="00F059EC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Atmaksāt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767171" w:themeColor="background2" w:themeShade="80"/>
                  </w:tcBorders>
                </w:tcPr>
                <w:p w14:paraId="30C62F14" w14:textId="77777777" w:rsidR="002645BE" w:rsidRPr="00F059EC" w:rsidRDefault="002645BE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b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3E08DE18" w14:textId="77777777" w:rsidR="002645BE" w:rsidRPr="00F059EC" w:rsidRDefault="002645BE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F059EC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EUR</w:t>
                  </w:r>
                </w:p>
              </w:tc>
              <w:tc>
                <w:tcPr>
                  <w:tcW w:w="1418" w:type="dxa"/>
                </w:tcPr>
                <w:p w14:paraId="753D11A9" w14:textId="77777777" w:rsidR="002645BE" w:rsidRPr="00F059EC" w:rsidRDefault="00E164F5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10537320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5BE" w:rsidRPr="00F059EC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645BE" w:rsidRPr="00F059EC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 xml:space="preserve"> Pārcelt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767171" w:themeColor="background2" w:themeShade="80"/>
                  </w:tcBorders>
                </w:tcPr>
                <w:p w14:paraId="42DB8385" w14:textId="77777777" w:rsidR="002645BE" w:rsidRPr="00F059EC" w:rsidRDefault="002645BE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709" w:type="dxa"/>
                </w:tcPr>
                <w:p w14:paraId="7A515A5B" w14:textId="77777777" w:rsidR="002645BE" w:rsidRPr="00F059EC" w:rsidRDefault="002645BE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F059EC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EUR</w:t>
                  </w:r>
                </w:p>
              </w:tc>
            </w:tr>
            <w:tr w:rsidR="002645BE" w:rsidRPr="00F059EC" w14:paraId="52EF7801" w14:textId="77777777" w:rsidTr="00F059EC">
              <w:tc>
                <w:tcPr>
                  <w:tcW w:w="1026" w:type="dxa"/>
                </w:tcPr>
                <w:p w14:paraId="2836526E" w14:textId="77777777" w:rsidR="002645BE" w:rsidRPr="00F059EC" w:rsidRDefault="002645BE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F059EC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Datums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767171" w:themeColor="background2" w:themeShade="80"/>
                  </w:tcBorders>
                </w:tcPr>
                <w:p w14:paraId="47050A25" w14:textId="77777777" w:rsidR="002645BE" w:rsidRPr="00F059EC" w:rsidRDefault="002645BE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686" w:type="dxa"/>
                  <w:gridSpan w:val="4"/>
                </w:tcPr>
                <w:p w14:paraId="27631286" w14:textId="20D238C7" w:rsidR="002645BE" w:rsidRPr="00F059EC" w:rsidRDefault="002B2E4D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D</w:t>
                  </w:r>
                  <w:r w:rsidR="002645BE" w:rsidRPr="00F059EC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  <w:t>arbinieka paraksts un atšifrējums</w:t>
                  </w:r>
                </w:p>
              </w:tc>
              <w:tc>
                <w:tcPr>
                  <w:tcW w:w="3822" w:type="dxa"/>
                  <w:gridSpan w:val="4"/>
                  <w:tcBorders>
                    <w:bottom w:val="single" w:sz="4" w:space="0" w:color="767171" w:themeColor="background2" w:themeShade="80"/>
                  </w:tcBorders>
                </w:tcPr>
                <w:p w14:paraId="1ECA536E" w14:textId="77777777" w:rsidR="002645BE" w:rsidRPr="00F059EC" w:rsidRDefault="002645BE" w:rsidP="00F059EC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47DB9E6C" w14:textId="77777777" w:rsidR="002645BE" w:rsidRPr="00F059EC" w:rsidRDefault="002645BE" w:rsidP="00F059EC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</w:tr>
    </w:tbl>
    <w:p w14:paraId="10DC505F" w14:textId="1655E92D" w:rsidR="000E5685" w:rsidRPr="00F059EC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color w:val="404040" w:themeColor="text1" w:themeTint="BF"/>
          <w:sz w:val="18"/>
          <w:szCs w:val="18"/>
          <w:lang w:eastAsia="lv-LV"/>
        </w:rPr>
      </w:pPr>
      <w:r w:rsidRPr="00F059EC">
        <w:rPr>
          <w:rFonts w:ascii="Montserrat" w:eastAsia="Times New Roman" w:hAnsi="Montserrat" w:cstheme="majorHAnsi"/>
          <w:vanish/>
          <w:color w:val="404040" w:themeColor="text1" w:themeTint="BF"/>
          <w:sz w:val="18"/>
          <w:szCs w:val="18"/>
          <w:lang w:eastAsia="lv-LV"/>
        </w:rPr>
        <w:t>Bottom of Form</w:t>
      </w:r>
    </w:p>
    <w:p w14:paraId="6F0411BE" w14:textId="77777777" w:rsidR="00873482" w:rsidRPr="00F059EC" w:rsidRDefault="00873482">
      <w:pPr>
        <w:rPr>
          <w:rFonts w:ascii="Montserrat" w:hAnsi="Montserrat" w:cstheme="majorHAnsi"/>
          <w:color w:val="404040" w:themeColor="text1" w:themeTint="BF"/>
          <w:sz w:val="18"/>
          <w:szCs w:val="18"/>
        </w:rPr>
      </w:pPr>
    </w:p>
    <w:sectPr w:rsidR="00873482" w:rsidRPr="00F059EC" w:rsidSect="0067159A">
      <w:type w:val="continuous"/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2F63" w14:textId="77777777" w:rsidR="00F059EC" w:rsidRDefault="00F059EC" w:rsidP="00A64C6C">
      <w:pPr>
        <w:spacing w:after="0" w:line="240" w:lineRule="auto"/>
      </w:pPr>
      <w:r>
        <w:separator/>
      </w:r>
    </w:p>
  </w:endnote>
  <w:endnote w:type="continuationSeparator" w:id="0">
    <w:p w14:paraId="79A66471" w14:textId="77777777" w:rsidR="00F059EC" w:rsidRDefault="00F059EC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7D7C" w14:textId="77777777" w:rsidR="00F059EC" w:rsidRDefault="00F059EC" w:rsidP="00A64C6C">
      <w:pPr>
        <w:spacing w:after="0" w:line="240" w:lineRule="auto"/>
      </w:pPr>
      <w:r>
        <w:separator/>
      </w:r>
    </w:p>
  </w:footnote>
  <w:footnote w:type="continuationSeparator" w:id="0">
    <w:p w14:paraId="0FCFAB98" w14:textId="77777777" w:rsidR="00F059EC" w:rsidRDefault="00F059EC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C0"/>
    <w:multiLevelType w:val="hybridMultilevel"/>
    <w:tmpl w:val="268A0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4CD2"/>
    <w:multiLevelType w:val="hybridMultilevel"/>
    <w:tmpl w:val="AD2AB7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kp/qYUjUhqss2SKgh1BtpdxA2Ra1w3YbMt2DcU5h8VfIJi1Mk9usfsNQX1PN3pjMoIpiAKLaj25f6lZDxIU1w==" w:salt="GI7rl1X1yHrttQd1MvOZe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027AB"/>
    <w:rsid w:val="00016988"/>
    <w:rsid w:val="0003727F"/>
    <w:rsid w:val="000436CC"/>
    <w:rsid w:val="000A0002"/>
    <w:rsid w:val="000A0025"/>
    <w:rsid w:val="000B20AB"/>
    <w:rsid w:val="000C1E97"/>
    <w:rsid w:val="000E5685"/>
    <w:rsid w:val="00130DB2"/>
    <w:rsid w:val="0015540B"/>
    <w:rsid w:val="00170FCC"/>
    <w:rsid w:val="00171B86"/>
    <w:rsid w:val="00182BF4"/>
    <w:rsid w:val="00185D68"/>
    <w:rsid w:val="00193CF2"/>
    <w:rsid w:val="001A70BD"/>
    <w:rsid w:val="001D57C7"/>
    <w:rsid w:val="001E6F41"/>
    <w:rsid w:val="002028EA"/>
    <w:rsid w:val="002556E8"/>
    <w:rsid w:val="00262B0E"/>
    <w:rsid w:val="00263DB5"/>
    <w:rsid w:val="002645BE"/>
    <w:rsid w:val="00287250"/>
    <w:rsid w:val="00294136"/>
    <w:rsid w:val="002B1F4C"/>
    <w:rsid w:val="002B2E4D"/>
    <w:rsid w:val="002D0925"/>
    <w:rsid w:val="002D0E2F"/>
    <w:rsid w:val="002E321F"/>
    <w:rsid w:val="003236D4"/>
    <w:rsid w:val="00333970"/>
    <w:rsid w:val="00352CCA"/>
    <w:rsid w:val="00353A11"/>
    <w:rsid w:val="00372A56"/>
    <w:rsid w:val="003E454F"/>
    <w:rsid w:val="003F39D3"/>
    <w:rsid w:val="0040729B"/>
    <w:rsid w:val="004703D0"/>
    <w:rsid w:val="00474BAB"/>
    <w:rsid w:val="004911F7"/>
    <w:rsid w:val="004959C6"/>
    <w:rsid w:val="00495B44"/>
    <w:rsid w:val="004A3205"/>
    <w:rsid w:val="004C13C0"/>
    <w:rsid w:val="004D0E3C"/>
    <w:rsid w:val="004E1ED5"/>
    <w:rsid w:val="00511DAF"/>
    <w:rsid w:val="0051374E"/>
    <w:rsid w:val="00545EB6"/>
    <w:rsid w:val="00551CBC"/>
    <w:rsid w:val="00564C80"/>
    <w:rsid w:val="00587101"/>
    <w:rsid w:val="005A362A"/>
    <w:rsid w:val="005B528A"/>
    <w:rsid w:val="005C7C54"/>
    <w:rsid w:val="005E24F0"/>
    <w:rsid w:val="00616838"/>
    <w:rsid w:val="0062345A"/>
    <w:rsid w:val="00634160"/>
    <w:rsid w:val="006439F3"/>
    <w:rsid w:val="00655442"/>
    <w:rsid w:val="00661F55"/>
    <w:rsid w:val="0067159A"/>
    <w:rsid w:val="006A53EA"/>
    <w:rsid w:val="006C470E"/>
    <w:rsid w:val="006C71DD"/>
    <w:rsid w:val="006D668E"/>
    <w:rsid w:val="006E51D0"/>
    <w:rsid w:val="00712504"/>
    <w:rsid w:val="00720810"/>
    <w:rsid w:val="007238D6"/>
    <w:rsid w:val="00751A1D"/>
    <w:rsid w:val="007720BE"/>
    <w:rsid w:val="00772D29"/>
    <w:rsid w:val="0078130D"/>
    <w:rsid w:val="00793A5C"/>
    <w:rsid w:val="00794971"/>
    <w:rsid w:val="007F1A10"/>
    <w:rsid w:val="007F66EA"/>
    <w:rsid w:val="00805356"/>
    <w:rsid w:val="0081406A"/>
    <w:rsid w:val="00816E1A"/>
    <w:rsid w:val="00840EDB"/>
    <w:rsid w:val="00842ED2"/>
    <w:rsid w:val="00854934"/>
    <w:rsid w:val="00861B93"/>
    <w:rsid w:val="00861CAA"/>
    <w:rsid w:val="00873482"/>
    <w:rsid w:val="008759CA"/>
    <w:rsid w:val="00880AAC"/>
    <w:rsid w:val="00891BCB"/>
    <w:rsid w:val="00896911"/>
    <w:rsid w:val="008A2FD8"/>
    <w:rsid w:val="008C4643"/>
    <w:rsid w:val="008E0220"/>
    <w:rsid w:val="008E6350"/>
    <w:rsid w:val="008F2D60"/>
    <w:rsid w:val="008F5E25"/>
    <w:rsid w:val="008F64A4"/>
    <w:rsid w:val="009005AA"/>
    <w:rsid w:val="009212B9"/>
    <w:rsid w:val="00927709"/>
    <w:rsid w:val="00927845"/>
    <w:rsid w:val="0093004A"/>
    <w:rsid w:val="00930A84"/>
    <w:rsid w:val="00956A40"/>
    <w:rsid w:val="00974DA3"/>
    <w:rsid w:val="009963C3"/>
    <w:rsid w:val="009A2303"/>
    <w:rsid w:val="009C442A"/>
    <w:rsid w:val="009E34F1"/>
    <w:rsid w:val="009E634A"/>
    <w:rsid w:val="009F4FE1"/>
    <w:rsid w:val="009F6640"/>
    <w:rsid w:val="00A227B1"/>
    <w:rsid w:val="00A31C39"/>
    <w:rsid w:val="00A33AA6"/>
    <w:rsid w:val="00A5138C"/>
    <w:rsid w:val="00A522C2"/>
    <w:rsid w:val="00A64C6C"/>
    <w:rsid w:val="00A86422"/>
    <w:rsid w:val="00AB4162"/>
    <w:rsid w:val="00AE2D02"/>
    <w:rsid w:val="00B071EE"/>
    <w:rsid w:val="00B2307E"/>
    <w:rsid w:val="00B23ADB"/>
    <w:rsid w:val="00B55A3E"/>
    <w:rsid w:val="00BA1A97"/>
    <w:rsid w:val="00BB0DBF"/>
    <w:rsid w:val="00BB1A41"/>
    <w:rsid w:val="00BC5256"/>
    <w:rsid w:val="00BC7126"/>
    <w:rsid w:val="00BD4FC2"/>
    <w:rsid w:val="00BD69E9"/>
    <w:rsid w:val="00C009D4"/>
    <w:rsid w:val="00C047A4"/>
    <w:rsid w:val="00C149CF"/>
    <w:rsid w:val="00C15E4B"/>
    <w:rsid w:val="00C256D3"/>
    <w:rsid w:val="00C27F51"/>
    <w:rsid w:val="00C43129"/>
    <w:rsid w:val="00C7216A"/>
    <w:rsid w:val="00C744D7"/>
    <w:rsid w:val="00C77529"/>
    <w:rsid w:val="00C806D7"/>
    <w:rsid w:val="00C83596"/>
    <w:rsid w:val="00C851F0"/>
    <w:rsid w:val="00CB0B8E"/>
    <w:rsid w:val="00CD585D"/>
    <w:rsid w:val="00D21425"/>
    <w:rsid w:val="00D25BCB"/>
    <w:rsid w:val="00D42970"/>
    <w:rsid w:val="00D531B1"/>
    <w:rsid w:val="00D96A97"/>
    <w:rsid w:val="00DA1C1D"/>
    <w:rsid w:val="00DF6BFC"/>
    <w:rsid w:val="00DF7929"/>
    <w:rsid w:val="00E0241E"/>
    <w:rsid w:val="00E04AC5"/>
    <w:rsid w:val="00E06C34"/>
    <w:rsid w:val="00E164F5"/>
    <w:rsid w:val="00E363CD"/>
    <w:rsid w:val="00E37D19"/>
    <w:rsid w:val="00E66EA9"/>
    <w:rsid w:val="00E7213D"/>
    <w:rsid w:val="00E75BD5"/>
    <w:rsid w:val="00E77025"/>
    <w:rsid w:val="00E81ED2"/>
    <w:rsid w:val="00E95244"/>
    <w:rsid w:val="00F03921"/>
    <w:rsid w:val="00F059EC"/>
    <w:rsid w:val="00F06386"/>
    <w:rsid w:val="00F077FE"/>
    <w:rsid w:val="00F23A15"/>
    <w:rsid w:val="00F5603A"/>
    <w:rsid w:val="00F85DA3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90EB279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002"/>
    <w:pPr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2303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BD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hyperlink" Target="https://lg.lv/personas-datu-apstrades-pazinojums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hyperlink" Target="mailto:info@gaso.lv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07921-5291-4558-BFD7-8D880203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9</cp:revision>
  <cp:lastPrinted>2020-10-06T07:29:00Z</cp:lastPrinted>
  <dcterms:created xsi:type="dcterms:W3CDTF">2020-10-23T07:42:00Z</dcterms:created>
  <dcterms:modified xsi:type="dcterms:W3CDTF">2020-11-05T13:30:00Z</dcterms:modified>
</cp:coreProperties>
</file>